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40" w:rsidRPr="000B08B6" w:rsidRDefault="00C732F1" w:rsidP="00C732F1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jc w:val="both"/>
        <w:rPr>
          <w:rFonts w:asciiTheme="minorHAnsi" w:hAnsiTheme="minorHAnsi"/>
          <w:sz w:val="22"/>
          <w:szCs w:val="22"/>
        </w:rPr>
      </w:pPr>
      <w:bookmarkStart w:id="0" w:name="bookmark0"/>
      <w:r w:rsidRPr="000B08B6">
        <w:rPr>
          <w:rFonts w:asciiTheme="minorHAnsi" w:hAnsiTheme="minorHAns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0</wp:posOffset>
            </wp:positionV>
            <wp:extent cx="2333625" cy="831215"/>
            <wp:effectExtent l="0" t="0" r="9525" b="698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ZGOK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C3D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r w:rsidRPr="000B08B6">
        <w:rPr>
          <w:rFonts w:asciiTheme="minorHAnsi" w:hAnsiTheme="minorHAnsi"/>
          <w:sz w:val="22"/>
          <w:szCs w:val="22"/>
        </w:rPr>
        <w:t>GM.360</w:t>
      </w:r>
      <w:r w:rsidR="009B7C3D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-</w:t>
      </w:r>
      <w:r w:rsidR="004F3D11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6</w:t>
      </w:r>
      <w:bookmarkStart w:id="1" w:name="_GoBack"/>
      <w:bookmarkEnd w:id="1"/>
      <w:r w:rsidR="009B7C3D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/201</w:t>
      </w:r>
      <w:bookmarkEnd w:id="0"/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4</w:t>
      </w:r>
    </w:p>
    <w:p w:rsidR="00D36A52" w:rsidRPr="000B08B6" w:rsidRDefault="0085679A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W</w:t>
      </w:r>
      <w:r w:rsidR="009B7C3D" w:rsidRPr="000B08B6">
        <w:rPr>
          <w:rStyle w:val="Teksttreci2"/>
          <w:rFonts w:asciiTheme="minorHAnsi" w:hAnsiTheme="minorHAnsi"/>
          <w:color w:val="000000"/>
        </w:rPr>
        <w:t xml:space="preserve"> dniu</w:t>
      </w:r>
      <w:r w:rsidR="009B7C3D" w:rsidRPr="000B08B6">
        <w:rPr>
          <w:rStyle w:val="Teksttreci2"/>
          <w:rFonts w:asciiTheme="minorHAnsi" w:hAnsiTheme="minorHAnsi"/>
          <w:color w:val="000000"/>
        </w:rPr>
        <w:tab/>
        <w:t>201</w:t>
      </w:r>
      <w:r w:rsidR="00C732F1" w:rsidRPr="000B08B6">
        <w:rPr>
          <w:rStyle w:val="Teksttreci2"/>
          <w:rFonts w:asciiTheme="minorHAnsi" w:hAnsiTheme="minorHAnsi"/>
          <w:color w:val="000000"/>
        </w:rPr>
        <w:t>4</w:t>
      </w:r>
      <w:r w:rsidR="009B7C3D" w:rsidRPr="000B08B6">
        <w:rPr>
          <w:rStyle w:val="Teksttreci2"/>
          <w:rFonts w:asciiTheme="minorHAnsi" w:hAnsiTheme="minorHAnsi"/>
          <w:color w:val="000000"/>
        </w:rPr>
        <w:t xml:space="preserve"> roku w Koninie</w:t>
      </w:r>
      <w:r w:rsidR="001F0C24" w:rsidRPr="000B08B6">
        <w:rPr>
          <w:rStyle w:val="Teksttreci2"/>
          <w:rFonts w:asciiTheme="minorHAnsi" w:hAnsiTheme="minorHAnsi"/>
          <w:color w:val="000000"/>
        </w:rPr>
        <w:t xml:space="preserve"> między:</w:t>
      </w:r>
    </w:p>
    <w:p w:rsidR="00D36A52" w:rsidRPr="000B08B6" w:rsidRDefault="009B7C3D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0B08B6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D36A52" w:rsidRPr="000B08B6" w:rsidRDefault="009B7C3D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11pt"/>
          <w:rFonts w:asciiTheme="minorHAnsi" w:hAnsiTheme="minorHAnsi"/>
          <w:b w:val="0"/>
          <w:bCs w:val="0"/>
          <w:color w:val="000000"/>
        </w:rPr>
      </w:pPr>
      <w:r w:rsidRPr="000B08B6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Sulańska </w:t>
      </w:r>
      <w:r w:rsidRPr="000B08B6">
        <w:rPr>
          <w:rStyle w:val="Teksttreci411pt"/>
          <w:rFonts w:asciiTheme="minorHAnsi" w:hAnsiTheme="minorHAnsi"/>
          <w:color w:val="000000"/>
        </w:rPr>
        <w:t>13</w:t>
      </w:r>
      <w:r w:rsidR="001F0C24" w:rsidRPr="000B08B6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</w:p>
    <w:p w:rsidR="00B86740" w:rsidRPr="000B08B6" w:rsidRDefault="009B7C3D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0B08B6">
        <w:rPr>
          <w:rStyle w:val="Teksttreci411pt"/>
          <w:rFonts w:asciiTheme="minorHAnsi" w:hAnsiTheme="minorHAnsi"/>
          <w:color w:val="000000"/>
        </w:rPr>
        <w:t>62-510</w:t>
      </w:r>
      <w:r w:rsidRPr="000B08B6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="001F0C24" w:rsidRPr="000B08B6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0B08B6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0B08B6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0B08B6">
        <w:rPr>
          <w:rStyle w:val="Teksttreci2"/>
          <w:rFonts w:asciiTheme="minorHAnsi" w:hAnsiTheme="minorHAnsi"/>
          <w:color w:val="000000"/>
        </w:rPr>
        <w:t xml:space="preserve">6652970029, </w:t>
      </w: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0B08B6">
        <w:rPr>
          <w:rStyle w:val="Teksttreci2"/>
          <w:rFonts w:asciiTheme="minorHAnsi" w:hAnsiTheme="minorHAnsi"/>
          <w:color w:val="000000"/>
        </w:rPr>
        <w:t>301719592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C732F1" w:rsidRPr="000B08B6" w:rsidRDefault="00C732F1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 xml:space="preserve">zwanym dalej </w:t>
      </w:r>
      <w:r w:rsidRPr="000B08B6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„ZAMAWIAJĄCYM", </w:t>
      </w:r>
      <w:r w:rsidRPr="000B08B6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0B08B6" w:rsidRDefault="001F0C24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bookmarkStart w:id="2" w:name="bookmark1"/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Prezesa Zarządu </w:t>
      </w:r>
      <w:r w:rsidR="009B7C3D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- mgr inż. Jana Skalskiego</w:t>
      </w:r>
      <w:bookmarkEnd w:id="2"/>
    </w:p>
    <w:p w:rsidR="001F0C24" w:rsidRPr="000B08B6" w:rsidRDefault="001F0C24" w:rsidP="00C732F1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jc w:val="both"/>
        <w:rPr>
          <w:rFonts w:asciiTheme="minorHAnsi" w:hAnsiTheme="minorHAnsi"/>
          <w:sz w:val="22"/>
          <w:szCs w:val="22"/>
        </w:rPr>
      </w:pPr>
    </w:p>
    <w:p w:rsidR="00B86740" w:rsidRPr="000B08B6" w:rsidRDefault="001F0C24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a</w:t>
      </w:r>
    </w:p>
    <w:p w:rsidR="003D5685" w:rsidRPr="000B08B6" w:rsidRDefault="003D5685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1F0C24" w:rsidRPr="000B08B6" w:rsidRDefault="001F0C24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0B08B6">
        <w:rPr>
          <w:rFonts w:asciiTheme="minorHAnsi" w:hAnsiTheme="minorHAnsi"/>
        </w:rPr>
        <w:t>Dane firmy: nazwa, adres, NIP, REGON, nr rejestru, osoba, (osoby) reprezentujące</w:t>
      </w:r>
    </w:p>
    <w:p w:rsidR="003D5685" w:rsidRPr="000B08B6" w:rsidRDefault="009B7C3D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reprezentowanym prz</w:t>
      </w:r>
      <w:r w:rsidR="003D5685" w:rsidRPr="000B08B6">
        <w:rPr>
          <w:rStyle w:val="Teksttreci2"/>
          <w:rFonts w:asciiTheme="minorHAnsi" w:hAnsiTheme="minorHAnsi"/>
          <w:color w:val="000000"/>
        </w:rPr>
        <w:t>ez....</w:t>
      </w:r>
    </w:p>
    <w:p w:rsidR="00C732F1" w:rsidRPr="000B08B6" w:rsidRDefault="00C732F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B86740" w:rsidRPr="000B08B6" w:rsidRDefault="009B7C3D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zwanym dalej „Wykonawcą", który został wyłoniony w drodze przeprowadzonego</w:t>
      </w:r>
    </w:p>
    <w:p w:rsidR="00B86740" w:rsidRPr="000B08B6" w:rsidRDefault="003D5685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postępowania w formie „zapytania</w:t>
      </w:r>
      <w:r w:rsidR="009B7C3D" w:rsidRPr="000B08B6">
        <w:rPr>
          <w:rStyle w:val="Teksttreci2"/>
          <w:rFonts w:asciiTheme="minorHAnsi" w:hAnsiTheme="minorHAnsi"/>
          <w:color w:val="000000"/>
        </w:rPr>
        <w:t xml:space="preserve"> ofertowe</w:t>
      </w:r>
      <w:r w:rsidRPr="000B08B6">
        <w:rPr>
          <w:rStyle w:val="Teksttreci2"/>
          <w:rFonts w:asciiTheme="minorHAnsi" w:hAnsiTheme="minorHAnsi"/>
          <w:color w:val="000000"/>
        </w:rPr>
        <w:t>go</w:t>
      </w:r>
      <w:r w:rsidR="009B7C3D" w:rsidRPr="000B08B6">
        <w:rPr>
          <w:rStyle w:val="Teksttreci2"/>
          <w:rFonts w:asciiTheme="minorHAnsi" w:hAnsiTheme="minorHAnsi"/>
          <w:color w:val="000000"/>
        </w:rPr>
        <w:t>"</w:t>
      </w:r>
      <w:r w:rsidRPr="000B08B6">
        <w:rPr>
          <w:rStyle w:val="Teksttreci2"/>
          <w:rFonts w:asciiTheme="minorHAnsi" w:hAnsiTheme="minorHAnsi"/>
          <w:color w:val="000000"/>
        </w:rPr>
        <w:t>: nr</w:t>
      </w:r>
      <w:r w:rsidRPr="000B08B6">
        <w:rPr>
          <w:rFonts w:asciiTheme="minorHAnsi" w:hAnsiTheme="minorHAnsi"/>
        </w:rPr>
        <w:t xml:space="preserve"> sprawy: GM.360-</w:t>
      </w:r>
      <w:r w:rsidR="000B08B6" w:rsidRPr="000B08B6">
        <w:rPr>
          <w:rFonts w:asciiTheme="minorHAnsi" w:hAnsiTheme="minorHAnsi"/>
        </w:rPr>
        <w:t>6</w:t>
      </w:r>
      <w:r w:rsidRPr="000B08B6">
        <w:rPr>
          <w:rFonts w:asciiTheme="minorHAnsi" w:hAnsiTheme="minorHAnsi"/>
        </w:rPr>
        <w:t xml:space="preserve">/2014 z dn. </w:t>
      </w:r>
      <w:r w:rsidR="000B08B6" w:rsidRPr="000B08B6">
        <w:rPr>
          <w:rFonts w:asciiTheme="minorHAnsi" w:hAnsiTheme="minorHAnsi"/>
        </w:rPr>
        <w:t>31</w:t>
      </w:r>
      <w:r w:rsidRPr="000B08B6">
        <w:rPr>
          <w:rFonts w:asciiTheme="minorHAnsi" w:hAnsiTheme="minorHAnsi"/>
        </w:rPr>
        <w:t>.10.2014r</w:t>
      </w:r>
      <w:r w:rsidR="009B7C3D" w:rsidRPr="000B08B6">
        <w:rPr>
          <w:rStyle w:val="Teksttreci2"/>
          <w:rFonts w:asciiTheme="minorHAnsi" w:hAnsiTheme="minorHAnsi"/>
          <w:color w:val="000000"/>
        </w:rPr>
        <w:t>.</w:t>
      </w:r>
    </w:p>
    <w:p w:rsidR="00B86740" w:rsidRPr="000B08B6" w:rsidRDefault="009B7C3D" w:rsidP="00C732F1">
      <w:pPr>
        <w:pStyle w:val="Teksttreci21"/>
        <w:shd w:val="clear" w:color="auto" w:fill="auto"/>
        <w:spacing w:before="0" w:after="338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B86740" w:rsidRPr="000B08B6" w:rsidRDefault="009B7C3D" w:rsidP="00C732F1">
      <w:pPr>
        <w:pStyle w:val="Teksttreci50"/>
        <w:shd w:val="clear" w:color="auto" w:fill="auto"/>
        <w:spacing w:before="240" w:after="240" w:line="240" w:lineRule="auto"/>
        <w:ind w:left="23"/>
        <w:rPr>
          <w:rFonts w:asciiTheme="minorHAnsi" w:hAnsiTheme="minorHAnsi"/>
          <w:sz w:val="22"/>
          <w:szCs w:val="22"/>
        </w:rPr>
      </w:pPr>
      <w:r w:rsidRPr="000B08B6">
        <w:rPr>
          <w:rStyle w:val="Teksttreci5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Pr="000B08B6">
        <w:rPr>
          <w:rStyle w:val="Pogrubienie"/>
          <w:rFonts w:asciiTheme="minorHAnsi" w:hAnsiTheme="minorHAnsi"/>
          <w:b/>
          <w:bCs/>
          <w:color w:val="000000"/>
          <w:sz w:val="22"/>
          <w:szCs w:val="22"/>
        </w:rPr>
        <w:t>1</w:t>
      </w:r>
    </w:p>
    <w:p w:rsidR="00B86740" w:rsidRPr="000B08B6" w:rsidRDefault="009B7C3D" w:rsidP="00C732F1">
      <w:pPr>
        <w:pStyle w:val="Nagwek220"/>
        <w:keepNext/>
        <w:keepLines/>
        <w:shd w:val="clear" w:color="auto" w:fill="auto"/>
        <w:spacing w:before="0" w:after="199" w:line="210" w:lineRule="exact"/>
        <w:ind w:left="20" w:firstLine="0"/>
        <w:rPr>
          <w:rFonts w:asciiTheme="minorHAnsi" w:hAnsiTheme="minorHAnsi"/>
          <w:sz w:val="22"/>
          <w:szCs w:val="22"/>
        </w:rPr>
      </w:pPr>
      <w:bookmarkStart w:id="3" w:name="bookmark2"/>
      <w:r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Przedmiot</w:t>
      </w:r>
      <w:r w:rsidR="000B08B6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i termin realizacji umowy</w:t>
      </w:r>
      <w:bookmarkEnd w:id="3"/>
      <w:r w:rsidR="000B08B6" w:rsidRPr="000B08B6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0B08B6" w:rsidRPr="000B08B6" w:rsidRDefault="000B08B6" w:rsidP="000F06F5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160" w:line="307" w:lineRule="exact"/>
        <w:ind w:left="380" w:hanging="380"/>
        <w:rPr>
          <w:rFonts w:asciiTheme="minorHAnsi" w:hAnsiTheme="minorHAnsi"/>
        </w:rPr>
      </w:pPr>
      <w:r w:rsidRPr="000B08B6">
        <w:rPr>
          <w:rFonts w:asciiTheme="minorHAnsi" w:hAnsiTheme="minorHAnsi"/>
          <w:snapToGrid w:val="0"/>
        </w:rPr>
        <w:t xml:space="preserve">Zamawiający zleca a Wykonawca przyjmuje do wykonania usługę związaną z </w:t>
      </w:r>
      <w:r w:rsidRPr="000B08B6">
        <w:rPr>
          <w:rFonts w:asciiTheme="minorHAnsi" w:hAnsiTheme="minorHAnsi"/>
        </w:rPr>
        <w:t>ochroną terenu, obiektów, pojazdów i sprzętu technicznego Miejskiego Zakładu Gospodarki Odpadami Komunalnymi Sp. z o.o. w Koninie przy ul.  Sulańskiej 13.</w:t>
      </w:r>
    </w:p>
    <w:p w:rsidR="00B86740" w:rsidRPr="000B08B6" w:rsidRDefault="009B7C3D" w:rsidP="000B08B6">
      <w:pPr>
        <w:pStyle w:val="Teksttreci21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Termin wy</w:t>
      </w:r>
      <w:r w:rsidR="000B08B6" w:rsidRPr="000B08B6">
        <w:rPr>
          <w:rStyle w:val="Teksttreci2"/>
          <w:rFonts w:asciiTheme="minorHAnsi" w:hAnsiTheme="minorHAnsi"/>
          <w:color w:val="000000"/>
        </w:rPr>
        <w:t>konania przedmiotu umowy - od 01</w:t>
      </w:r>
      <w:r w:rsidRPr="000B08B6">
        <w:rPr>
          <w:rStyle w:val="Teksttreci2"/>
          <w:rFonts w:asciiTheme="minorHAnsi" w:hAnsiTheme="minorHAnsi"/>
          <w:color w:val="000000"/>
        </w:rPr>
        <w:t>.01.201</w:t>
      </w:r>
      <w:r w:rsidR="0085679A" w:rsidRPr="000B08B6">
        <w:rPr>
          <w:rStyle w:val="Teksttreci2"/>
          <w:rFonts w:asciiTheme="minorHAnsi" w:hAnsiTheme="minorHAnsi"/>
          <w:color w:val="000000"/>
        </w:rPr>
        <w:t>5</w:t>
      </w:r>
      <w:r w:rsidRPr="000B08B6">
        <w:rPr>
          <w:rStyle w:val="Teksttreci2"/>
          <w:rFonts w:asciiTheme="minorHAnsi" w:hAnsiTheme="minorHAnsi"/>
          <w:color w:val="000000"/>
        </w:rPr>
        <w:t xml:space="preserve"> do 31.12.201</w:t>
      </w:r>
      <w:r w:rsidR="0085679A" w:rsidRPr="000B08B6">
        <w:rPr>
          <w:rStyle w:val="Teksttreci2"/>
          <w:rFonts w:asciiTheme="minorHAnsi" w:hAnsiTheme="minorHAnsi"/>
          <w:color w:val="000000"/>
        </w:rPr>
        <w:t>5</w:t>
      </w:r>
      <w:r w:rsidRPr="000B08B6">
        <w:rPr>
          <w:rStyle w:val="Teksttreci2"/>
          <w:rFonts w:asciiTheme="minorHAnsi" w:hAnsiTheme="minorHAnsi"/>
          <w:color w:val="000000"/>
        </w:rPr>
        <w:t xml:space="preserve"> r.</w:t>
      </w:r>
    </w:p>
    <w:p w:rsidR="00B86740" w:rsidRPr="000B08B6" w:rsidRDefault="000B08B6" w:rsidP="00C732F1">
      <w:pPr>
        <w:pStyle w:val="Teksttreci70"/>
        <w:shd w:val="clear" w:color="auto" w:fill="auto"/>
        <w:spacing w:before="240" w:after="240" w:line="240" w:lineRule="auto"/>
        <w:rPr>
          <w:rFonts w:asciiTheme="minorHAnsi" w:hAnsiTheme="minorHAnsi"/>
        </w:rPr>
      </w:pPr>
      <w:r w:rsidRPr="000B08B6">
        <w:rPr>
          <w:rStyle w:val="Teksttreci7"/>
          <w:rFonts w:asciiTheme="minorHAnsi" w:hAnsiTheme="minorHAnsi"/>
          <w:b/>
          <w:bCs/>
          <w:color w:val="000000"/>
        </w:rPr>
        <w:t>§2</w:t>
      </w:r>
    </w:p>
    <w:p w:rsidR="00B86740" w:rsidRPr="000B08B6" w:rsidRDefault="009B7C3D" w:rsidP="008073A1">
      <w:pPr>
        <w:pStyle w:val="Nagwek20"/>
        <w:keepNext/>
        <w:keepLines/>
        <w:shd w:val="clear" w:color="auto" w:fill="auto"/>
        <w:spacing w:before="0" w:after="0" w:line="360" w:lineRule="auto"/>
        <w:rPr>
          <w:rStyle w:val="Nagwek2"/>
          <w:rFonts w:asciiTheme="minorHAnsi" w:hAnsiTheme="minorHAnsi"/>
          <w:b/>
          <w:bCs/>
          <w:color w:val="000000"/>
        </w:rPr>
      </w:pPr>
      <w:bookmarkStart w:id="4" w:name="bookmark4"/>
      <w:r w:rsidRPr="000B08B6">
        <w:rPr>
          <w:rStyle w:val="Nagwek2"/>
          <w:rFonts w:asciiTheme="minorHAnsi" w:hAnsiTheme="minorHAnsi"/>
          <w:b/>
          <w:bCs/>
          <w:color w:val="000000"/>
        </w:rPr>
        <w:t>Warunki wykonania przedmiotu umowy</w:t>
      </w:r>
      <w:bookmarkEnd w:id="4"/>
    </w:p>
    <w:p w:rsidR="000B08B6" w:rsidRPr="000B08B6" w:rsidRDefault="000B08B6" w:rsidP="00D23C6F">
      <w:pPr>
        <w:pStyle w:val="Nagwek20"/>
        <w:keepNext/>
        <w:keepLines/>
        <w:numPr>
          <w:ilvl w:val="0"/>
          <w:numId w:val="20"/>
        </w:numPr>
        <w:shd w:val="clear" w:color="auto" w:fill="auto"/>
        <w:spacing w:before="0" w:after="0" w:line="360" w:lineRule="auto"/>
        <w:jc w:val="left"/>
        <w:rPr>
          <w:rFonts w:asciiTheme="minorHAnsi" w:hAnsiTheme="minorHAnsi"/>
          <w:b w:val="0"/>
        </w:rPr>
      </w:pPr>
      <w:r w:rsidRPr="000B08B6">
        <w:rPr>
          <w:rFonts w:asciiTheme="minorHAnsi" w:hAnsiTheme="minorHAnsi"/>
          <w:b w:val="0"/>
        </w:rPr>
        <w:t>Wykonawca w ramach umowy zobowiązany jest</w:t>
      </w:r>
      <w:r>
        <w:rPr>
          <w:rFonts w:asciiTheme="minorHAnsi" w:hAnsiTheme="minorHAnsi"/>
          <w:b w:val="0"/>
        </w:rPr>
        <w:t>:</w:t>
      </w:r>
    </w:p>
    <w:p w:rsidR="00D23C6F" w:rsidRPr="00D23C6F" w:rsidRDefault="00D23C6F" w:rsidP="00D23C6F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cs="Tahoma"/>
          <w:b/>
          <w:bCs/>
          <w:szCs w:val="22"/>
        </w:rPr>
      </w:pPr>
      <w:r w:rsidRPr="00D23C6F">
        <w:rPr>
          <w:rFonts w:cs="Tahoma"/>
          <w:szCs w:val="22"/>
        </w:rPr>
        <w:t>d</w:t>
      </w:r>
      <w:r w:rsidR="000B08B6" w:rsidRPr="00D23C6F">
        <w:rPr>
          <w:rFonts w:cs="Tahoma"/>
          <w:szCs w:val="22"/>
        </w:rPr>
        <w:t>o pełnienia stałego dozoru sygnałów przesyłanych, gromadzonych i przetwarzanych w elektronicznych urządzeniach i systemach alarmowych oraz dozoru obszarów nie objętych systemem monitoringu zakładowego</w:t>
      </w:r>
      <w:r w:rsidRPr="00D23C6F">
        <w:rPr>
          <w:rFonts w:cs="Tahoma"/>
          <w:szCs w:val="22"/>
        </w:rPr>
        <w:t>,</w:t>
      </w:r>
    </w:p>
    <w:p w:rsidR="00D23C6F" w:rsidRPr="00D23C6F" w:rsidRDefault="00D23C6F" w:rsidP="00D23C6F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cs="Tahoma"/>
          <w:b/>
          <w:bCs/>
          <w:szCs w:val="22"/>
        </w:rPr>
      </w:pPr>
      <w:r w:rsidRPr="00D23C6F">
        <w:rPr>
          <w:rFonts w:cs="Tahoma"/>
          <w:szCs w:val="22"/>
        </w:rPr>
        <w:t xml:space="preserve">do </w:t>
      </w:r>
      <w:r w:rsidR="000B08B6" w:rsidRPr="00D23C6F">
        <w:rPr>
          <w:rFonts w:cs="Tahoma"/>
          <w:szCs w:val="22"/>
        </w:rPr>
        <w:t>patrolowania terenu i obiektów oraz opisu obchodów w książce pełnienia dyżurów</w:t>
      </w:r>
      <w:r w:rsidRPr="00D23C6F">
        <w:rPr>
          <w:rFonts w:cs="Tahoma"/>
          <w:szCs w:val="22"/>
        </w:rPr>
        <w:t>,</w:t>
      </w:r>
    </w:p>
    <w:p w:rsidR="00D23C6F" w:rsidRPr="00D23C6F" w:rsidRDefault="00D23C6F" w:rsidP="00D23C6F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cs="Tahoma"/>
          <w:b/>
          <w:bCs/>
          <w:szCs w:val="22"/>
        </w:rPr>
      </w:pPr>
      <w:r w:rsidRPr="00D23C6F">
        <w:rPr>
          <w:rFonts w:cs="Tahoma"/>
          <w:szCs w:val="22"/>
        </w:rPr>
        <w:t xml:space="preserve">do </w:t>
      </w:r>
      <w:r w:rsidR="000B08B6" w:rsidRPr="00D23C6F">
        <w:rPr>
          <w:rFonts w:cs="Tahoma"/>
          <w:szCs w:val="22"/>
        </w:rPr>
        <w:t xml:space="preserve">codziennego przekazywania terenu i obiektów poprzez dokonanie wpisu w książce dyżurów (wpis winien być potwierdzony przez pracownika ochrony oraz przedstawiciela Zamawiającego – </w:t>
      </w:r>
      <w:r w:rsidRPr="00D23C6F">
        <w:rPr>
          <w:rFonts w:cs="Tahoma"/>
          <w:szCs w:val="22"/>
        </w:rPr>
        <w:t>Mistrza Zmianowego),</w:t>
      </w:r>
    </w:p>
    <w:p w:rsidR="00D23C6F" w:rsidRPr="00D23C6F" w:rsidRDefault="00D23C6F" w:rsidP="00D23C6F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cs="Tahoma"/>
          <w:b/>
          <w:bCs/>
          <w:szCs w:val="22"/>
        </w:rPr>
      </w:pPr>
      <w:r w:rsidRPr="00D23C6F">
        <w:t xml:space="preserve">do </w:t>
      </w:r>
      <w:r w:rsidR="000B08B6" w:rsidRPr="00D23C6F">
        <w:rPr>
          <w:rFonts w:cs="Tahoma"/>
          <w:szCs w:val="22"/>
        </w:rPr>
        <w:t>interweniowania w przypadkach zakłócenia porządku i ładu na terenie i w obiektach Zamawiającego</w:t>
      </w:r>
      <w:r w:rsidRPr="00D23C6F">
        <w:t>,</w:t>
      </w:r>
    </w:p>
    <w:p w:rsidR="00D23C6F" w:rsidRPr="00D23C6F" w:rsidRDefault="00D23C6F" w:rsidP="00D23C6F">
      <w:pPr>
        <w:pStyle w:val="Akapitzlist"/>
        <w:numPr>
          <w:ilvl w:val="1"/>
          <w:numId w:val="25"/>
        </w:numPr>
        <w:autoSpaceDE w:val="0"/>
        <w:autoSpaceDN w:val="0"/>
        <w:adjustRightInd w:val="0"/>
        <w:jc w:val="both"/>
        <w:rPr>
          <w:rFonts w:cs="Tahoma"/>
          <w:b/>
          <w:bCs/>
          <w:szCs w:val="22"/>
        </w:rPr>
      </w:pPr>
      <w:r w:rsidRPr="00D23C6F">
        <w:rPr>
          <w:rFonts w:cs="Tahoma"/>
          <w:snapToGrid w:val="0"/>
          <w:szCs w:val="22"/>
        </w:rPr>
        <w:t xml:space="preserve">do </w:t>
      </w:r>
      <w:r w:rsidRPr="00D23C6F">
        <w:rPr>
          <w:rFonts w:cs="Tahoma"/>
          <w:szCs w:val="22"/>
        </w:rPr>
        <w:t>ochrony fizycznej</w:t>
      </w:r>
      <w:r w:rsidR="000B08B6" w:rsidRPr="00D23C6F">
        <w:rPr>
          <w:rFonts w:cs="Tahoma"/>
          <w:szCs w:val="22"/>
        </w:rPr>
        <w:t xml:space="preserve"> całego terenu (obszar około 34,0 ha)</w:t>
      </w:r>
      <w:r w:rsidRPr="00D23C6F">
        <w:rPr>
          <w:rFonts w:cs="Tahoma"/>
          <w:szCs w:val="22"/>
        </w:rPr>
        <w:t xml:space="preserve"> -</w:t>
      </w:r>
      <w:r w:rsidR="000B08B6" w:rsidRPr="00D23C6F">
        <w:rPr>
          <w:rFonts w:cs="Tahoma"/>
          <w:szCs w:val="22"/>
        </w:rPr>
        <w:t xml:space="preserve"> składowiska odpadów komunalnych, budynków i budowli znajdujące się na jego terenie oraz </w:t>
      </w:r>
      <w:r w:rsidRPr="00D23C6F">
        <w:rPr>
          <w:rFonts w:cs="Tahoma"/>
          <w:szCs w:val="22"/>
        </w:rPr>
        <w:t>pojazdów i sprzętu technicznego.</w:t>
      </w:r>
    </w:p>
    <w:p w:rsidR="000B08B6" w:rsidRPr="00580AAD" w:rsidRDefault="00580AAD" w:rsidP="00580AAD">
      <w:pPr>
        <w:pStyle w:val="Akapitzlist"/>
        <w:widowControl/>
        <w:numPr>
          <w:ilvl w:val="0"/>
          <w:numId w:val="25"/>
        </w:numPr>
        <w:jc w:val="both"/>
        <w:rPr>
          <w:rFonts w:cs="Tahoma"/>
          <w:szCs w:val="22"/>
        </w:rPr>
      </w:pPr>
      <w:r>
        <w:rPr>
          <w:rFonts w:cs="Tahoma"/>
          <w:szCs w:val="22"/>
        </w:rPr>
        <w:lastRenderedPageBreak/>
        <w:t xml:space="preserve">Pełnienie służby będzie odbywało się </w:t>
      </w:r>
      <w:r w:rsidR="000B08B6" w:rsidRPr="00580AAD">
        <w:rPr>
          <w:rFonts w:cs="Tahoma"/>
          <w:szCs w:val="22"/>
        </w:rPr>
        <w:t xml:space="preserve">wg </w:t>
      </w:r>
      <w:r>
        <w:rPr>
          <w:rFonts w:cs="Tahoma"/>
          <w:szCs w:val="22"/>
        </w:rPr>
        <w:t>poniższego</w:t>
      </w:r>
      <w:r w:rsidR="000B08B6" w:rsidRPr="00580AAD">
        <w:rPr>
          <w:rFonts w:cs="Tahoma"/>
          <w:szCs w:val="22"/>
        </w:rPr>
        <w:t xml:space="preserve"> harmonogramu:</w:t>
      </w:r>
    </w:p>
    <w:p w:rsidR="000B08B6" w:rsidRPr="000B08B6" w:rsidRDefault="000B08B6" w:rsidP="000B08B6">
      <w:pPr>
        <w:jc w:val="both"/>
        <w:rPr>
          <w:rFonts w:cs="Tahoma"/>
          <w:szCs w:val="22"/>
        </w:rPr>
      </w:pPr>
    </w:p>
    <w:tbl>
      <w:tblPr>
        <w:tblW w:w="8958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2283"/>
        <w:gridCol w:w="4111"/>
      </w:tblGrid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b/>
                <w:bCs/>
                <w:szCs w:val="22"/>
              </w:rPr>
            </w:pPr>
            <w:r w:rsidRPr="000B08B6">
              <w:rPr>
                <w:rFonts w:asciiTheme="minorHAnsi" w:hAnsiTheme="minorHAnsi" w:cs="Tahoma"/>
                <w:b/>
                <w:bCs/>
                <w:szCs w:val="22"/>
              </w:rPr>
              <w:t>Dzień tygodnia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b/>
                <w:bCs/>
                <w:szCs w:val="22"/>
              </w:rPr>
            </w:pPr>
            <w:r w:rsidRPr="000B08B6">
              <w:rPr>
                <w:rFonts w:asciiTheme="minorHAnsi" w:hAnsiTheme="minorHAnsi" w:cs="Tahoma"/>
                <w:b/>
                <w:bCs/>
                <w:szCs w:val="22"/>
              </w:rPr>
              <w:t xml:space="preserve">Godzina </w:t>
            </w:r>
          </w:p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b/>
                <w:bCs/>
                <w:szCs w:val="22"/>
              </w:rPr>
            </w:pPr>
            <w:r w:rsidRPr="000B08B6">
              <w:rPr>
                <w:rFonts w:asciiTheme="minorHAnsi" w:hAnsiTheme="minorHAnsi" w:cs="Tahoma"/>
                <w:b/>
                <w:bCs/>
                <w:szCs w:val="22"/>
              </w:rPr>
              <w:t>rozpoczęcia służby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b/>
                <w:bCs/>
                <w:szCs w:val="22"/>
              </w:rPr>
            </w:pPr>
            <w:r w:rsidRPr="000B08B6">
              <w:rPr>
                <w:rFonts w:asciiTheme="minorHAnsi" w:hAnsiTheme="minorHAnsi" w:cs="Tahoma"/>
                <w:b/>
                <w:bCs/>
                <w:szCs w:val="22"/>
              </w:rPr>
              <w:t>Zakończenie służby</w:t>
            </w:r>
          </w:p>
        </w:tc>
      </w:tr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Poniedziałek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  <w:vertAlign w:val="superscript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21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>00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 xml:space="preserve">00 </w:t>
            </w:r>
            <w:r w:rsidRPr="000B08B6">
              <w:rPr>
                <w:rFonts w:asciiTheme="minorHAnsi" w:hAnsiTheme="minorHAnsi" w:cs="Tahoma"/>
                <w:szCs w:val="22"/>
              </w:rPr>
              <w:t>dnia następnego (</w:t>
            </w:r>
            <w:proofErr w:type="spellStart"/>
            <w:r w:rsidRPr="000B08B6">
              <w:rPr>
                <w:rFonts w:asciiTheme="minorHAnsi" w:hAnsiTheme="minorHAnsi" w:cs="Tahoma"/>
                <w:szCs w:val="22"/>
              </w:rPr>
              <w:t>t.j</w:t>
            </w:r>
            <w:proofErr w:type="spellEnd"/>
            <w:r w:rsidRPr="000B08B6">
              <w:rPr>
                <w:rFonts w:asciiTheme="minorHAnsi" w:hAnsiTheme="minorHAnsi" w:cs="Tahoma"/>
                <w:szCs w:val="22"/>
              </w:rPr>
              <w:t>. we wtorek)</w:t>
            </w:r>
          </w:p>
        </w:tc>
      </w:tr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Wtorek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  <w:vertAlign w:val="superscript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21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>00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 xml:space="preserve">00 </w:t>
            </w:r>
            <w:r w:rsidRPr="000B08B6">
              <w:rPr>
                <w:rFonts w:asciiTheme="minorHAnsi" w:hAnsiTheme="minorHAnsi" w:cs="Tahoma"/>
                <w:szCs w:val="22"/>
              </w:rPr>
              <w:t>dnia następnego (</w:t>
            </w:r>
            <w:proofErr w:type="spellStart"/>
            <w:r w:rsidRPr="000B08B6">
              <w:rPr>
                <w:rFonts w:asciiTheme="minorHAnsi" w:hAnsiTheme="minorHAnsi" w:cs="Tahoma"/>
                <w:szCs w:val="22"/>
              </w:rPr>
              <w:t>t.j</w:t>
            </w:r>
            <w:proofErr w:type="spellEnd"/>
            <w:r w:rsidRPr="000B08B6">
              <w:rPr>
                <w:rFonts w:asciiTheme="minorHAnsi" w:hAnsiTheme="minorHAnsi" w:cs="Tahoma"/>
                <w:szCs w:val="22"/>
              </w:rPr>
              <w:t>. w środę)</w:t>
            </w:r>
          </w:p>
        </w:tc>
      </w:tr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Środa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  <w:vertAlign w:val="superscript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21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>00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 xml:space="preserve">00 </w:t>
            </w:r>
            <w:r w:rsidRPr="000B08B6">
              <w:rPr>
                <w:rFonts w:asciiTheme="minorHAnsi" w:hAnsiTheme="minorHAnsi" w:cs="Tahoma"/>
                <w:szCs w:val="22"/>
              </w:rPr>
              <w:t>dnia następnego (</w:t>
            </w:r>
            <w:proofErr w:type="spellStart"/>
            <w:r w:rsidRPr="000B08B6">
              <w:rPr>
                <w:rFonts w:asciiTheme="minorHAnsi" w:hAnsiTheme="minorHAnsi" w:cs="Tahoma"/>
                <w:szCs w:val="22"/>
              </w:rPr>
              <w:t>t.j</w:t>
            </w:r>
            <w:proofErr w:type="spellEnd"/>
            <w:r w:rsidRPr="000B08B6">
              <w:rPr>
                <w:rFonts w:asciiTheme="minorHAnsi" w:hAnsiTheme="minorHAnsi" w:cs="Tahoma"/>
                <w:szCs w:val="22"/>
              </w:rPr>
              <w:t>. w czwartek)</w:t>
            </w:r>
          </w:p>
        </w:tc>
      </w:tr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Czwartek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  <w:vertAlign w:val="superscript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21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>00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 xml:space="preserve">00 </w:t>
            </w:r>
            <w:r w:rsidRPr="000B08B6">
              <w:rPr>
                <w:rFonts w:asciiTheme="minorHAnsi" w:hAnsiTheme="minorHAnsi" w:cs="Tahoma"/>
                <w:szCs w:val="22"/>
              </w:rPr>
              <w:t>dnia następnego (</w:t>
            </w:r>
            <w:proofErr w:type="spellStart"/>
            <w:r w:rsidRPr="000B08B6">
              <w:rPr>
                <w:rFonts w:asciiTheme="minorHAnsi" w:hAnsiTheme="minorHAnsi" w:cs="Tahoma"/>
                <w:szCs w:val="22"/>
              </w:rPr>
              <w:t>t.j</w:t>
            </w:r>
            <w:proofErr w:type="spellEnd"/>
            <w:r w:rsidRPr="000B08B6">
              <w:rPr>
                <w:rFonts w:asciiTheme="minorHAnsi" w:hAnsiTheme="minorHAnsi" w:cs="Tahoma"/>
                <w:szCs w:val="22"/>
              </w:rPr>
              <w:t>. w piątek)</w:t>
            </w:r>
          </w:p>
        </w:tc>
      </w:tr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Piątek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  <w:vertAlign w:val="superscript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21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>00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 xml:space="preserve">00 </w:t>
            </w:r>
            <w:r w:rsidRPr="000B08B6">
              <w:rPr>
                <w:rFonts w:asciiTheme="minorHAnsi" w:hAnsiTheme="minorHAnsi" w:cs="Tahoma"/>
                <w:szCs w:val="22"/>
              </w:rPr>
              <w:t>dnia następnego (</w:t>
            </w:r>
            <w:proofErr w:type="spellStart"/>
            <w:r w:rsidRPr="000B08B6">
              <w:rPr>
                <w:rFonts w:asciiTheme="minorHAnsi" w:hAnsiTheme="minorHAnsi" w:cs="Tahoma"/>
                <w:szCs w:val="22"/>
              </w:rPr>
              <w:t>t.j</w:t>
            </w:r>
            <w:proofErr w:type="spellEnd"/>
            <w:r w:rsidRPr="000B08B6">
              <w:rPr>
                <w:rFonts w:asciiTheme="minorHAnsi" w:hAnsiTheme="minorHAnsi" w:cs="Tahoma"/>
                <w:szCs w:val="22"/>
              </w:rPr>
              <w:t>. w sobotę)</w:t>
            </w:r>
          </w:p>
        </w:tc>
      </w:tr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Sobota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  <w:vertAlign w:val="superscript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14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>00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 xml:space="preserve">00 </w:t>
            </w:r>
            <w:r w:rsidRPr="000B08B6">
              <w:rPr>
                <w:rFonts w:asciiTheme="minorHAnsi" w:hAnsiTheme="minorHAnsi" w:cs="Tahoma"/>
                <w:szCs w:val="22"/>
              </w:rPr>
              <w:t>dnia następnego (</w:t>
            </w:r>
            <w:proofErr w:type="spellStart"/>
            <w:r w:rsidRPr="000B08B6">
              <w:rPr>
                <w:rFonts w:asciiTheme="minorHAnsi" w:hAnsiTheme="minorHAnsi" w:cs="Tahoma"/>
                <w:szCs w:val="22"/>
              </w:rPr>
              <w:t>t.j</w:t>
            </w:r>
            <w:proofErr w:type="spellEnd"/>
            <w:r w:rsidRPr="000B08B6">
              <w:rPr>
                <w:rFonts w:asciiTheme="minorHAnsi" w:hAnsiTheme="minorHAnsi" w:cs="Tahoma"/>
                <w:szCs w:val="22"/>
              </w:rPr>
              <w:t>. w niedzielę)</w:t>
            </w:r>
          </w:p>
        </w:tc>
      </w:tr>
      <w:tr w:rsidR="000B08B6" w:rsidRPr="000B08B6" w:rsidTr="00CA23D0">
        <w:trPr>
          <w:trHeight w:val="585"/>
        </w:trPr>
        <w:tc>
          <w:tcPr>
            <w:tcW w:w="2564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Niedziela</w:t>
            </w:r>
          </w:p>
        </w:tc>
        <w:tc>
          <w:tcPr>
            <w:tcW w:w="2283" w:type="dxa"/>
            <w:vAlign w:val="center"/>
          </w:tcPr>
          <w:p w:rsidR="000B08B6" w:rsidRPr="000B08B6" w:rsidRDefault="000B08B6" w:rsidP="00CA23D0">
            <w:pPr>
              <w:pStyle w:val="Skrconyadreszwrotny"/>
              <w:jc w:val="center"/>
              <w:rPr>
                <w:rFonts w:asciiTheme="minorHAnsi" w:hAnsiTheme="minorHAnsi" w:cs="Tahoma"/>
                <w:szCs w:val="22"/>
                <w:vertAlign w:val="superscript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>00</w:t>
            </w:r>
          </w:p>
        </w:tc>
        <w:tc>
          <w:tcPr>
            <w:tcW w:w="4111" w:type="dxa"/>
            <w:vAlign w:val="center"/>
          </w:tcPr>
          <w:p w:rsidR="000B08B6" w:rsidRPr="000B08B6" w:rsidRDefault="000B08B6" w:rsidP="00CA23D0">
            <w:pPr>
              <w:pStyle w:val="Skrconyadreszwrotny"/>
              <w:rPr>
                <w:rFonts w:asciiTheme="minorHAnsi" w:hAnsiTheme="minorHAnsi" w:cs="Tahoma"/>
                <w:szCs w:val="22"/>
              </w:rPr>
            </w:pPr>
            <w:r w:rsidRPr="000B08B6">
              <w:rPr>
                <w:rFonts w:asciiTheme="minorHAnsi" w:hAnsiTheme="minorHAnsi" w:cs="Tahoma"/>
                <w:szCs w:val="22"/>
              </w:rPr>
              <w:t>7</w:t>
            </w:r>
            <w:r w:rsidRPr="000B08B6">
              <w:rPr>
                <w:rFonts w:asciiTheme="minorHAnsi" w:hAnsiTheme="minorHAnsi" w:cs="Tahoma"/>
                <w:szCs w:val="22"/>
                <w:vertAlign w:val="superscript"/>
              </w:rPr>
              <w:t xml:space="preserve">00 </w:t>
            </w:r>
            <w:r w:rsidRPr="000B08B6">
              <w:rPr>
                <w:rFonts w:asciiTheme="minorHAnsi" w:hAnsiTheme="minorHAnsi" w:cs="Tahoma"/>
                <w:szCs w:val="22"/>
              </w:rPr>
              <w:t>dnia następnego (</w:t>
            </w:r>
            <w:proofErr w:type="spellStart"/>
            <w:r w:rsidRPr="000B08B6">
              <w:rPr>
                <w:rFonts w:asciiTheme="minorHAnsi" w:hAnsiTheme="minorHAnsi" w:cs="Tahoma"/>
                <w:szCs w:val="22"/>
              </w:rPr>
              <w:t>t.j</w:t>
            </w:r>
            <w:proofErr w:type="spellEnd"/>
            <w:r w:rsidRPr="000B08B6">
              <w:rPr>
                <w:rFonts w:asciiTheme="minorHAnsi" w:hAnsiTheme="minorHAnsi" w:cs="Tahoma"/>
                <w:szCs w:val="22"/>
              </w:rPr>
              <w:t>. w poniedziałek)</w:t>
            </w:r>
          </w:p>
        </w:tc>
      </w:tr>
    </w:tbl>
    <w:p w:rsidR="000B08B6" w:rsidRPr="000B08B6" w:rsidRDefault="000B08B6" w:rsidP="000B08B6">
      <w:pPr>
        <w:jc w:val="both"/>
        <w:rPr>
          <w:rFonts w:cs="Tahoma"/>
          <w:szCs w:val="22"/>
        </w:rPr>
      </w:pPr>
    </w:p>
    <w:p w:rsidR="000B08B6" w:rsidRPr="009927CF" w:rsidRDefault="000B08B6" w:rsidP="009927CF">
      <w:pPr>
        <w:pStyle w:val="Akapitzlist"/>
        <w:numPr>
          <w:ilvl w:val="0"/>
          <w:numId w:val="25"/>
        </w:numPr>
        <w:spacing w:after="160"/>
        <w:ind w:left="357" w:hanging="357"/>
        <w:jc w:val="both"/>
        <w:rPr>
          <w:szCs w:val="22"/>
        </w:rPr>
      </w:pPr>
      <w:r w:rsidRPr="009927CF">
        <w:rPr>
          <w:szCs w:val="22"/>
        </w:rPr>
        <w:t>Świadczenie usługi ochrony w dni świąteczne inne niż niedziela od godziny 21</w:t>
      </w:r>
      <w:r w:rsidRPr="009927CF">
        <w:rPr>
          <w:szCs w:val="22"/>
          <w:vertAlign w:val="superscript"/>
        </w:rPr>
        <w:t xml:space="preserve">00 </w:t>
      </w:r>
      <w:r w:rsidR="009927CF">
        <w:rPr>
          <w:szCs w:val="22"/>
        </w:rPr>
        <w:t>dnia p</w:t>
      </w:r>
      <w:r w:rsidRPr="009927CF">
        <w:rPr>
          <w:szCs w:val="22"/>
        </w:rPr>
        <w:t>oprzedzającego święto do godziny 7</w:t>
      </w:r>
      <w:r w:rsidRPr="009927CF">
        <w:rPr>
          <w:szCs w:val="22"/>
          <w:vertAlign w:val="superscript"/>
        </w:rPr>
        <w:t xml:space="preserve">00 </w:t>
      </w:r>
      <w:r w:rsidRPr="009927CF">
        <w:rPr>
          <w:szCs w:val="22"/>
        </w:rPr>
        <w:t>dnia roboczego następującego po świętach</w:t>
      </w:r>
      <w:r w:rsidR="009927CF" w:rsidRPr="009927CF">
        <w:rPr>
          <w:szCs w:val="22"/>
        </w:rPr>
        <w:t>.</w:t>
      </w:r>
    </w:p>
    <w:p w:rsidR="00EE3D38" w:rsidRPr="00EE3D38" w:rsidRDefault="000B08B6" w:rsidP="00EE3D38">
      <w:pPr>
        <w:widowControl/>
        <w:numPr>
          <w:ilvl w:val="0"/>
          <w:numId w:val="25"/>
        </w:numPr>
        <w:spacing w:after="160"/>
        <w:ind w:left="357" w:hanging="357"/>
        <w:jc w:val="both"/>
        <w:rPr>
          <w:rFonts w:cs="Tahoma"/>
          <w:szCs w:val="22"/>
        </w:rPr>
      </w:pPr>
      <w:r w:rsidRPr="000B08B6">
        <w:rPr>
          <w:rFonts w:cs="Tahoma"/>
          <w:bCs/>
          <w:iCs/>
          <w:szCs w:val="22"/>
        </w:rPr>
        <w:t xml:space="preserve">Dodatkowo poza godzinami dyżurów wymienionymi powyżej </w:t>
      </w:r>
      <w:r w:rsidR="009927CF">
        <w:rPr>
          <w:rFonts w:cs="Tahoma"/>
          <w:bCs/>
          <w:iCs/>
          <w:szCs w:val="22"/>
        </w:rPr>
        <w:t>wykonawca będzie dysponował ochroną</w:t>
      </w:r>
      <w:r w:rsidRPr="000B08B6">
        <w:rPr>
          <w:rFonts w:cs="Tahoma"/>
          <w:bCs/>
          <w:iCs/>
          <w:szCs w:val="22"/>
        </w:rPr>
        <w:t xml:space="preserve"> interwencyjna w postaci grupy szybkiego reagowania w przypadkach wtargnięcia osób nieupoważnionych na teren Zakładu</w:t>
      </w:r>
      <w:r w:rsidR="009927CF">
        <w:rPr>
          <w:rFonts w:cs="Tahoma"/>
          <w:bCs/>
          <w:iCs/>
          <w:szCs w:val="22"/>
        </w:rPr>
        <w:t>.</w:t>
      </w:r>
    </w:p>
    <w:p w:rsidR="009927CF" w:rsidRPr="00EE3D38" w:rsidRDefault="00EE3D38" w:rsidP="00EE3D38">
      <w:pPr>
        <w:widowControl/>
        <w:numPr>
          <w:ilvl w:val="0"/>
          <w:numId w:val="25"/>
        </w:numPr>
        <w:spacing w:after="160"/>
        <w:ind w:left="357" w:hanging="357"/>
        <w:jc w:val="both"/>
        <w:rPr>
          <w:rFonts w:cs="Tahoma"/>
          <w:szCs w:val="22"/>
        </w:rPr>
      </w:pPr>
      <w:r w:rsidRPr="000B08B6">
        <w:rPr>
          <w:rFonts w:cs="Tahoma"/>
          <w:szCs w:val="22"/>
        </w:rPr>
        <w:t>Zamawiający zapewni pracownikom ochrony zatrudnionym przez wykonawcę dostęp do pomieszczenia socjalnego w miejscu wykonywania zamówienia.</w:t>
      </w:r>
    </w:p>
    <w:p w:rsidR="009927CF" w:rsidRDefault="000B08B6" w:rsidP="009927CF">
      <w:pPr>
        <w:pStyle w:val="Tekstpodstawowy"/>
        <w:numPr>
          <w:ilvl w:val="0"/>
          <w:numId w:val="25"/>
        </w:numPr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927CF">
        <w:rPr>
          <w:rFonts w:asciiTheme="minorHAnsi" w:hAnsiTheme="minorHAnsi" w:cs="Tahoma"/>
          <w:sz w:val="22"/>
          <w:szCs w:val="22"/>
        </w:rPr>
        <w:t>Każdorazowo podczas pełnienia ochrony Wykonawca zatrudniał będzie po jednym</w:t>
      </w:r>
      <w:r w:rsidR="009927CF" w:rsidRPr="009927CF">
        <w:rPr>
          <w:rFonts w:asciiTheme="minorHAnsi" w:hAnsiTheme="minorHAnsi" w:cs="Tahoma"/>
          <w:sz w:val="22"/>
          <w:szCs w:val="22"/>
        </w:rPr>
        <w:t xml:space="preserve"> pracowniku ochrony na zmianie.</w:t>
      </w:r>
    </w:p>
    <w:p w:rsidR="000B08B6" w:rsidRPr="009927CF" w:rsidRDefault="000B08B6" w:rsidP="009927CF">
      <w:pPr>
        <w:pStyle w:val="Tekstpodstawowy"/>
        <w:numPr>
          <w:ilvl w:val="0"/>
          <w:numId w:val="25"/>
        </w:numPr>
        <w:jc w:val="both"/>
        <w:rPr>
          <w:rFonts w:asciiTheme="minorHAnsi" w:hAnsiTheme="minorHAnsi" w:cs="Tahoma"/>
          <w:bCs/>
          <w:iCs/>
          <w:sz w:val="22"/>
          <w:szCs w:val="22"/>
        </w:rPr>
      </w:pPr>
      <w:r w:rsidRPr="009927CF">
        <w:rPr>
          <w:rFonts w:asciiTheme="minorHAnsi" w:hAnsiTheme="minorHAnsi" w:cs="Tahoma"/>
          <w:snapToGrid w:val="0"/>
          <w:sz w:val="22"/>
          <w:szCs w:val="22"/>
        </w:rPr>
        <w:t xml:space="preserve">Pracownicy ochrony wyposażeni </w:t>
      </w:r>
      <w:r w:rsidR="009927CF" w:rsidRPr="009927CF">
        <w:rPr>
          <w:rFonts w:asciiTheme="minorHAnsi" w:hAnsiTheme="minorHAnsi" w:cs="Tahoma"/>
          <w:snapToGrid w:val="0"/>
          <w:sz w:val="22"/>
          <w:szCs w:val="22"/>
        </w:rPr>
        <w:t>będą</w:t>
      </w:r>
      <w:r w:rsidRPr="009927CF">
        <w:rPr>
          <w:rFonts w:asciiTheme="minorHAnsi" w:hAnsiTheme="minorHAnsi" w:cs="Tahoma"/>
          <w:snapToGrid w:val="0"/>
          <w:sz w:val="22"/>
          <w:szCs w:val="22"/>
        </w:rPr>
        <w:t>:</w:t>
      </w:r>
    </w:p>
    <w:p w:rsidR="009927CF" w:rsidRPr="009927CF" w:rsidRDefault="000B08B6" w:rsidP="009927CF">
      <w:pPr>
        <w:pStyle w:val="Akapitzlist"/>
        <w:numPr>
          <w:ilvl w:val="0"/>
          <w:numId w:val="28"/>
        </w:numPr>
        <w:jc w:val="both"/>
        <w:rPr>
          <w:rFonts w:cs="Tahoma"/>
          <w:szCs w:val="22"/>
        </w:rPr>
      </w:pPr>
      <w:r w:rsidRPr="009927CF">
        <w:rPr>
          <w:rFonts w:cs="Tahoma"/>
          <w:snapToGrid w:val="0"/>
          <w:szCs w:val="22"/>
        </w:rPr>
        <w:t>w środki łączności bezprzewodowej, co w razie konieczności umożliwi kontakt między sobą jak również z otoczeniem zewnętrznym,</w:t>
      </w:r>
    </w:p>
    <w:p w:rsidR="009927CF" w:rsidRPr="009927CF" w:rsidRDefault="000B08B6" w:rsidP="009927CF">
      <w:pPr>
        <w:pStyle w:val="Akapitzlist"/>
        <w:numPr>
          <w:ilvl w:val="0"/>
          <w:numId w:val="28"/>
        </w:numPr>
        <w:spacing w:after="160"/>
        <w:ind w:left="714" w:hanging="357"/>
        <w:contextualSpacing w:val="0"/>
        <w:jc w:val="both"/>
        <w:rPr>
          <w:rFonts w:cs="Tahoma"/>
          <w:szCs w:val="22"/>
        </w:rPr>
      </w:pPr>
      <w:r w:rsidRPr="009927CF">
        <w:rPr>
          <w:rFonts w:cs="Tahoma"/>
          <w:snapToGrid w:val="0"/>
          <w:szCs w:val="22"/>
        </w:rPr>
        <w:t>w pojazd umożliwiający szybką interwencję mającą na celu zatrzymanie intruzów zn</w:t>
      </w:r>
      <w:r w:rsidR="009927CF">
        <w:rPr>
          <w:rFonts w:cs="Tahoma"/>
          <w:snapToGrid w:val="0"/>
          <w:szCs w:val="22"/>
        </w:rPr>
        <w:t>ajdujących się na terenie MZGOK.</w:t>
      </w:r>
    </w:p>
    <w:p w:rsidR="000B08B6" w:rsidRPr="00EE3D38" w:rsidRDefault="000B08B6" w:rsidP="000B08B6">
      <w:pPr>
        <w:pStyle w:val="Akapitzlist"/>
        <w:widowControl/>
        <w:numPr>
          <w:ilvl w:val="0"/>
          <w:numId w:val="25"/>
        </w:numPr>
        <w:suppressAutoHyphens/>
        <w:spacing w:after="160"/>
        <w:ind w:left="357" w:hanging="357"/>
        <w:contextualSpacing w:val="0"/>
        <w:jc w:val="both"/>
        <w:rPr>
          <w:rFonts w:cs="Tahoma"/>
          <w:szCs w:val="22"/>
        </w:rPr>
      </w:pPr>
      <w:r w:rsidRPr="009927CF">
        <w:rPr>
          <w:rFonts w:cs="Tahoma"/>
          <w:szCs w:val="22"/>
        </w:rPr>
        <w:t>Pracownicy ochrony pełniący dyżur muszą posiadać jednolite umundurowanie z widocznym napisem OCHRONA” i nazwą firmy ochraniającej</w:t>
      </w:r>
      <w:r w:rsidR="009927CF" w:rsidRPr="009927CF">
        <w:rPr>
          <w:rFonts w:cs="Tahoma"/>
          <w:szCs w:val="22"/>
        </w:rPr>
        <w:t>.</w:t>
      </w:r>
    </w:p>
    <w:p w:rsidR="000B08B6" w:rsidRPr="00EE3D38" w:rsidRDefault="000B08B6" w:rsidP="00EE3D38">
      <w:pPr>
        <w:widowControl/>
        <w:numPr>
          <w:ilvl w:val="0"/>
          <w:numId w:val="25"/>
        </w:numPr>
        <w:spacing w:after="160"/>
        <w:ind w:left="357" w:hanging="357"/>
        <w:jc w:val="both"/>
        <w:rPr>
          <w:rFonts w:cs="Tahoma"/>
          <w:szCs w:val="22"/>
        </w:rPr>
      </w:pPr>
      <w:r w:rsidRPr="000B08B6">
        <w:rPr>
          <w:rFonts w:cs="Tahoma"/>
          <w:szCs w:val="22"/>
        </w:rPr>
        <w:t>Wykonawca będzie prowadził książkę dyżurów, do której Personel Wykonawcy będzie wpisywał wszelkie spostrzeżenia, uwagi oraz istotne wydarzenia związane ze sprawowaniem  ochro</w:t>
      </w:r>
      <w:r w:rsidR="00EE3D38">
        <w:rPr>
          <w:rFonts w:cs="Tahoma"/>
          <w:szCs w:val="22"/>
        </w:rPr>
        <w:t>ny  mienia  na terenie zakładu.</w:t>
      </w:r>
    </w:p>
    <w:p w:rsidR="000B08B6" w:rsidRPr="00EE3D38" w:rsidRDefault="000B08B6" w:rsidP="00EE3D38">
      <w:pPr>
        <w:widowControl/>
        <w:numPr>
          <w:ilvl w:val="0"/>
          <w:numId w:val="25"/>
        </w:numPr>
        <w:spacing w:after="160"/>
        <w:ind w:left="357" w:hanging="357"/>
        <w:jc w:val="both"/>
        <w:rPr>
          <w:rFonts w:cs="Tahoma"/>
          <w:szCs w:val="22"/>
        </w:rPr>
      </w:pPr>
      <w:r w:rsidRPr="000B08B6">
        <w:rPr>
          <w:rFonts w:cs="Tahoma"/>
          <w:szCs w:val="22"/>
        </w:rPr>
        <w:t>W terminie do 5-go dnia następującego po miesiącu świadczenia usługi, Wykonawca będzie składał Zamawiającemu miesięczną książkę dyżurów, o której mowa w pkt. 9 prowadzoną w poprzednim miesiącu.</w:t>
      </w:r>
    </w:p>
    <w:p w:rsidR="00B86740" w:rsidRDefault="000B08B6" w:rsidP="009927CF">
      <w:pPr>
        <w:widowControl/>
        <w:numPr>
          <w:ilvl w:val="0"/>
          <w:numId w:val="25"/>
        </w:numPr>
        <w:jc w:val="both"/>
        <w:rPr>
          <w:rFonts w:cs="Tahoma"/>
          <w:szCs w:val="22"/>
        </w:rPr>
      </w:pPr>
      <w:r w:rsidRPr="000B08B6">
        <w:rPr>
          <w:rFonts w:cs="Tahoma"/>
          <w:szCs w:val="22"/>
        </w:rPr>
        <w:t>Zamawiający zastrzega sobie możliwość ciągłego nadzoru nad sprawowaniem ochrony. Wszelkie uwagi oraz ocenę w zakresie należytego bądź nienależytego wykonania usługi wpisywał będzie w miesięcznej książki dyżurów.</w:t>
      </w:r>
    </w:p>
    <w:p w:rsidR="00EE3D38" w:rsidRDefault="00EE3D38" w:rsidP="00EE3D38">
      <w:pPr>
        <w:widowControl/>
        <w:jc w:val="both"/>
        <w:rPr>
          <w:rFonts w:cs="Tahoma"/>
          <w:szCs w:val="22"/>
        </w:rPr>
      </w:pPr>
    </w:p>
    <w:p w:rsidR="00EE3D38" w:rsidRDefault="00EE3D38" w:rsidP="00EE3D38">
      <w:pPr>
        <w:widowControl/>
        <w:jc w:val="both"/>
        <w:rPr>
          <w:rFonts w:cs="Tahoma"/>
          <w:szCs w:val="22"/>
        </w:rPr>
      </w:pPr>
    </w:p>
    <w:p w:rsidR="00EE3D38" w:rsidRPr="000B08B6" w:rsidRDefault="00EE3D38" w:rsidP="00EE3D38">
      <w:pPr>
        <w:pStyle w:val="Teksttreci70"/>
        <w:shd w:val="clear" w:color="auto" w:fill="auto"/>
        <w:spacing w:before="240" w:after="240" w:line="240" w:lineRule="auto"/>
        <w:rPr>
          <w:rFonts w:asciiTheme="minorHAnsi" w:hAnsiTheme="minorHAnsi"/>
        </w:rPr>
      </w:pPr>
      <w:r>
        <w:rPr>
          <w:rStyle w:val="Teksttreci7"/>
          <w:rFonts w:asciiTheme="minorHAnsi" w:hAnsiTheme="minorHAnsi"/>
          <w:b/>
          <w:bCs/>
          <w:color w:val="000000"/>
        </w:rPr>
        <w:lastRenderedPageBreak/>
        <w:t>§3</w:t>
      </w:r>
    </w:p>
    <w:p w:rsidR="00EE3D38" w:rsidRPr="000B08B6" w:rsidRDefault="00EE3D38" w:rsidP="00EE3D38">
      <w:pPr>
        <w:pStyle w:val="Nagwek20"/>
        <w:keepNext/>
        <w:keepLines/>
        <w:shd w:val="clear" w:color="auto" w:fill="auto"/>
        <w:spacing w:before="0" w:after="0" w:line="360" w:lineRule="auto"/>
        <w:rPr>
          <w:rStyle w:val="Nagwek2"/>
          <w:rFonts w:asciiTheme="minorHAnsi" w:hAnsiTheme="minorHAnsi"/>
          <w:b/>
          <w:bCs/>
          <w:color w:val="000000"/>
        </w:rPr>
      </w:pPr>
      <w:r>
        <w:rPr>
          <w:rStyle w:val="Nagwek2"/>
          <w:rFonts w:asciiTheme="minorHAnsi" w:hAnsiTheme="minorHAnsi"/>
          <w:b/>
          <w:bCs/>
          <w:color w:val="000000"/>
        </w:rPr>
        <w:t>Osoby odpowiedzialne za realizację umowy</w:t>
      </w:r>
    </w:p>
    <w:p w:rsidR="00EE3D38" w:rsidRPr="000B08B6" w:rsidRDefault="00EE3D38" w:rsidP="00EE3D38">
      <w:pPr>
        <w:widowControl/>
        <w:jc w:val="both"/>
        <w:rPr>
          <w:rFonts w:cs="Tahoma"/>
          <w:szCs w:val="22"/>
        </w:rPr>
      </w:pPr>
    </w:p>
    <w:p w:rsidR="00B86740" w:rsidRPr="000B08B6" w:rsidRDefault="009B7C3D" w:rsidP="00C732F1">
      <w:pPr>
        <w:pStyle w:val="Teksttreci21"/>
        <w:numPr>
          <w:ilvl w:val="0"/>
          <w:numId w:val="4"/>
        </w:numPr>
        <w:shd w:val="clear" w:color="auto" w:fill="auto"/>
        <w:tabs>
          <w:tab w:val="left" w:pos="358"/>
        </w:tabs>
        <w:spacing w:before="0" w:after="151" w:line="302" w:lineRule="exact"/>
        <w:ind w:left="397" w:hanging="357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Strony ustanawiają Przedstawicieli - osoby odpowiedzialne za realizację umowy:</w:t>
      </w:r>
    </w:p>
    <w:p w:rsidR="00B86740" w:rsidRPr="000B08B6" w:rsidRDefault="009B7C3D" w:rsidP="00C732F1">
      <w:pPr>
        <w:pStyle w:val="Teksttreci21"/>
        <w:numPr>
          <w:ilvl w:val="0"/>
          <w:numId w:val="6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Ze strony Wykonawcy:</w:t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imię i nazwisko 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funkcja: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tel./fax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e-mail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C732F1">
      <w:pPr>
        <w:pStyle w:val="Teksttreci21"/>
        <w:numPr>
          <w:ilvl w:val="0"/>
          <w:numId w:val="6"/>
        </w:numPr>
        <w:shd w:val="clear" w:color="auto" w:fill="auto"/>
        <w:tabs>
          <w:tab w:val="left" w:pos="1120"/>
        </w:tabs>
        <w:spacing w:before="0" w:after="0" w:line="302" w:lineRule="exact"/>
        <w:ind w:left="76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Ze strony Zamawiającego:</w:t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imię i nazwisko 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funkcja: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C732F1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tel./fax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0F06F5">
      <w:pPr>
        <w:pStyle w:val="Teksttreci21"/>
        <w:shd w:val="clear" w:color="auto" w:fill="auto"/>
        <w:tabs>
          <w:tab w:val="left" w:pos="2852"/>
          <w:tab w:val="left" w:pos="3547"/>
          <w:tab w:val="left" w:leader="underscore" w:pos="7746"/>
        </w:tabs>
        <w:spacing w:before="0" w:after="160" w:line="302" w:lineRule="exact"/>
        <w:ind w:left="1100" w:firstLine="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e-mail</w:t>
      </w:r>
      <w:r w:rsidRPr="000B08B6">
        <w:rPr>
          <w:rStyle w:val="Teksttreci2"/>
          <w:rFonts w:asciiTheme="minorHAnsi" w:hAnsiTheme="minorHAnsi"/>
          <w:color w:val="000000"/>
        </w:rPr>
        <w:tab/>
        <w:t>-</w:t>
      </w:r>
      <w:r w:rsidRPr="000B08B6">
        <w:rPr>
          <w:rStyle w:val="Teksttreci2"/>
          <w:rFonts w:asciiTheme="minorHAnsi" w:hAnsiTheme="minorHAnsi"/>
          <w:color w:val="000000"/>
        </w:rPr>
        <w:tab/>
      </w:r>
      <w:r w:rsidRPr="000B08B6">
        <w:rPr>
          <w:rStyle w:val="Teksttreci2"/>
          <w:rFonts w:asciiTheme="minorHAnsi" w:hAnsiTheme="minorHAnsi"/>
          <w:color w:val="000000"/>
        </w:rPr>
        <w:tab/>
      </w:r>
    </w:p>
    <w:p w:rsidR="00B86740" w:rsidRPr="000B08B6" w:rsidRDefault="009B7C3D" w:rsidP="00C732F1">
      <w:pPr>
        <w:pStyle w:val="Teksttreci21"/>
        <w:numPr>
          <w:ilvl w:val="0"/>
          <w:numId w:val="4"/>
        </w:numPr>
        <w:shd w:val="clear" w:color="auto" w:fill="auto"/>
        <w:tabs>
          <w:tab w:val="left" w:pos="368"/>
        </w:tabs>
        <w:spacing w:before="0" w:after="356" w:line="302" w:lineRule="exact"/>
        <w:ind w:left="40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Zmiany osób pełniących funkcję Przedstawicieli ze strony Zamawiającego jak i Wykonawcy, nie wymagają aneksu do umowy. Powyższe zmiany wymagają pisemnego powiadomienia drugiej strony umowy.</w:t>
      </w:r>
    </w:p>
    <w:p w:rsidR="00B86740" w:rsidRPr="000B08B6" w:rsidRDefault="009B7C3D" w:rsidP="008073A1">
      <w:pPr>
        <w:pStyle w:val="Teksttreci80"/>
        <w:shd w:val="clear" w:color="auto" w:fill="auto"/>
        <w:spacing w:before="240" w:after="240" w:line="240" w:lineRule="auto"/>
        <w:ind w:right="318"/>
        <w:rPr>
          <w:rFonts w:asciiTheme="minorHAnsi" w:hAnsiTheme="minorHAnsi"/>
          <w:sz w:val="22"/>
          <w:szCs w:val="22"/>
        </w:rPr>
      </w:pPr>
      <w:r w:rsidRPr="000B08B6">
        <w:rPr>
          <w:rStyle w:val="Teksttreci8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="00C03B92" w:rsidRPr="000B08B6">
        <w:rPr>
          <w:rStyle w:val="Teksttreci811pt"/>
          <w:rFonts w:asciiTheme="minorHAnsi" w:hAnsiTheme="minorHAnsi"/>
          <w:b/>
          <w:bCs/>
          <w:color w:val="000000"/>
        </w:rPr>
        <w:t>4</w:t>
      </w:r>
    </w:p>
    <w:p w:rsidR="00B86740" w:rsidRPr="000B08B6" w:rsidRDefault="009B7C3D" w:rsidP="008073A1">
      <w:pPr>
        <w:pStyle w:val="Nagwek20"/>
        <w:keepNext/>
        <w:keepLines/>
        <w:shd w:val="clear" w:color="auto" w:fill="auto"/>
        <w:spacing w:before="0" w:after="0" w:line="360" w:lineRule="auto"/>
        <w:ind w:left="40"/>
        <w:rPr>
          <w:rFonts w:asciiTheme="minorHAnsi" w:hAnsiTheme="minorHAnsi"/>
        </w:rPr>
      </w:pPr>
      <w:bookmarkStart w:id="5" w:name="bookmark5"/>
      <w:r w:rsidRPr="000B08B6">
        <w:rPr>
          <w:rStyle w:val="Nagwek2"/>
          <w:rFonts w:asciiTheme="minorHAnsi" w:hAnsiTheme="minorHAnsi"/>
          <w:b/>
          <w:bCs/>
          <w:color w:val="000000"/>
        </w:rPr>
        <w:t>Wartość przedmiotu umowy i warunki płatności</w:t>
      </w:r>
      <w:bookmarkEnd w:id="5"/>
    </w:p>
    <w:p w:rsidR="00B86740" w:rsidRPr="000B08B6" w:rsidRDefault="009B7C3D" w:rsidP="00C732F1">
      <w:pPr>
        <w:pStyle w:val="Teksttreci21"/>
        <w:numPr>
          <w:ilvl w:val="0"/>
          <w:numId w:val="19"/>
        </w:numPr>
        <w:shd w:val="clear" w:color="auto" w:fill="auto"/>
        <w:tabs>
          <w:tab w:val="left" w:leader="dot" w:pos="4495"/>
          <w:tab w:val="left" w:leader="dot" w:pos="4688"/>
          <w:tab w:val="left" w:leader="dot" w:pos="5117"/>
          <w:tab w:val="left" w:leader="dot" w:pos="7464"/>
          <w:tab w:val="left" w:leader="dot" w:pos="7654"/>
        </w:tabs>
        <w:spacing w:before="0" w:after="0" w:line="240" w:lineRule="auto"/>
        <w:ind w:left="357" w:hanging="357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Wartość</w:t>
      </w:r>
      <w:r w:rsidR="00BA15A6" w:rsidRPr="000B08B6">
        <w:rPr>
          <w:rStyle w:val="Teksttreci2"/>
          <w:rFonts w:asciiTheme="minorHAnsi" w:hAnsiTheme="minorHAnsi"/>
          <w:color w:val="000000"/>
        </w:rPr>
        <w:t xml:space="preserve"> umowy ustala się na kwotę </w:t>
      </w:r>
      <w:r w:rsidR="00BA15A6" w:rsidRPr="000B08B6">
        <w:rPr>
          <w:rStyle w:val="Teksttreci2"/>
          <w:rFonts w:asciiTheme="minorHAnsi" w:hAnsiTheme="minorHAnsi"/>
          <w:color w:val="000000"/>
        </w:rPr>
        <w:tab/>
        <w:t>………..</w:t>
      </w:r>
      <w:r w:rsidR="00BA15A6" w:rsidRPr="000B08B6">
        <w:rPr>
          <w:rStyle w:val="Teksttreci2Pogrubienie"/>
          <w:rFonts w:asciiTheme="minorHAnsi" w:hAnsiTheme="minorHAnsi"/>
          <w:color w:val="000000"/>
        </w:rPr>
        <w:t xml:space="preserve">zł. (netto) + </w:t>
      </w:r>
      <w:r w:rsidRPr="000B08B6">
        <w:rPr>
          <w:rStyle w:val="Teksttreci2Pogrubienie"/>
          <w:rFonts w:asciiTheme="minorHAnsi" w:hAnsiTheme="minorHAnsi"/>
          <w:color w:val="000000"/>
        </w:rPr>
        <w:tab/>
        <w:t xml:space="preserve"> podatek </w:t>
      </w:r>
      <w:r w:rsidRPr="000B08B6">
        <w:rPr>
          <w:rStyle w:val="Teksttreci2Pogrubienie"/>
          <w:rFonts w:asciiTheme="minorHAnsi" w:hAnsiTheme="minorHAnsi"/>
          <w:color w:val="000000"/>
          <w:lang w:eastAsia="en-US"/>
        </w:rPr>
        <w:t>VAT</w:t>
      </w:r>
    </w:p>
    <w:p w:rsidR="00B86740" w:rsidRPr="000B08B6" w:rsidRDefault="00BA15A6" w:rsidP="00C732F1">
      <w:pPr>
        <w:pStyle w:val="Teksttreci90"/>
        <w:shd w:val="clear" w:color="auto" w:fill="auto"/>
        <w:tabs>
          <w:tab w:val="left" w:leader="dot" w:pos="2238"/>
          <w:tab w:val="left" w:leader="dot" w:pos="2434"/>
          <w:tab w:val="left" w:leader="dot" w:pos="2627"/>
        </w:tabs>
        <w:spacing w:after="22" w:line="220" w:lineRule="exact"/>
        <w:ind w:left="760"/>
        <w:rPr>
          <w:rFonts w:asciiTheme="minorHAnsi" w:hAnsiTheme="minorHAnsi"/>
        </w:rPr>
      </w:pPr>
      <w:r w:rsidRPr="000B08B6">
        <w:rPr>
          <w:rStyle w:val="Teksttreci9"/>
          <w:rFonts w:asciiTheme="minorHAnsi" w:hAnsiTheme="minorHAnsi"/>
          <w:b/>
          <w:bCs/>
          <w:color w:val="000000"/>
        </w:rPr>
        <w:t>stanowi to………………………….</w:t>
      </w:r>
      <w:r w:rsidR="009B7C3D" w:rsidRPr="000B08B6">
        <w:rPr>
          <w:rStyle w:val="Teksttreci9"/>
          <w:rFonts w:asciiTheme="minorHAnsi" w:hAnsiTheme="minorHAnsi"/>
          <w:b/>
          <w:bCs/>
          <w:color w:val="000000"/>
        </w:rPr>
        <w:t>zł. (brutto)</w:t>
      </w:r>
    </w:p>
    <w:p w:rsidR="00B86740" w:rsidRPr="000B08B6" w:rsidRDefault="00BA15A6" w:rsidP="00C732F1">
      <w:pPr>
        <w:pStyle w:val="Teksttreci21"/>
        <w:shd w:val="clear" w:color="auto" w:fill="auto"/>
        <w:tabs>
          <w:tab w:val="left" w:pos="1883"/>
          <w:tab w:val="left" w:leader="dot" w:pos="4144"/>
        </w:tabs>
        <w:spacing w:before="0" w:after="13" w:line="220" w:lineRule="exact"/>
        <w:ind w:left="760" w:hanging="360"/>
        <w:rPr>
          <w:rFonts w:asciiTheme="minorHAnsi" w:hAnsiTheme="minorHAnsi"/>
        </w:rPr>
      </w:pPr>
      <w:r w:rsidRPr="000B08B6">
        <w:rPr>
          <w:rStyle w:val="Teksttreci2"/>
          <w:rFonts w:asciiTheme="minorHAnsi" w:hAnsiTheme="minorHAnsi"/>
          <w:color w:val="000000"/>
        </w:rPr>
        <w:t>(słownie :…………………………………………………………</w:t>
      </w:r>
      <w:r w:rsidR="009B7C3D" w:rsidRPr="000B08B6">
        <w:rPr>
          <w:rStyle w:val="Teksttreci2"/>
          <w:rFonts w:asciiTheme="minorHAnsi" w:hAnsiTheme="minorHAnsi"/>
          <w:color w:val="000000"/>
        </w:rPr>
        <w:t xml:space="preserve"> złote brutto) zgodnie z formularzem oferty</w:t>
      </w:r>
    </w:p>
    <w:p w:rsidR="00B86740" w:rsidRPr="000B08B6" w:rsidRDefault="009B7C3D" w:rsidP="000F06F5">
      <w:pPr>
        <w:pStyle w:val="Teksttreci21"/>
        <w:shd w:val="clear" w:color="auto" w:fill="auto"/>
        <w:spacing w:before="0" w:after="160" w:line="220" w:lineRule="exact"/>
        <w:ind w:left="760" w:hanging="357"/>
        <w:rPr>
          <w:rStyle w:val="Teksttreci2"/>
          <w:rFonts w:asciiTheme="minorHAnsi" w:hAnsiTheme="minorHAnsi"/>
          <w:color w:val="000000"/>
        </w:rPr>
      </w:pPr>
      <w:r w:rsidRPr="000B08B6">
        <w:rPr>
          <w:rStyle w:val="Teksttreci2"/>
          <w:rFonts w:asciiTheme="minorHAnsi" w:hAnsiTheme="minorHAnsi"/>
          <w:color w:val="000000"/>
        </w:rPr>
        <w:t>stanowiącym załącznik nr 1 do umowy.</w:t>
      </w:r>
    </w:p>
    <w:p w:rsidR="00BE27B1" w:rsidRPr="000B08B6" w:rsidRDefault="00BE27B1" w:rsidP="000F06F5">
      <w:pPr>
        <w:numPr>
          <w:ilvl w:val="0"/>
          <w:numId w:val="19"/>
        </w:numPr>
        <w:tabs>
          <w:tab w:val="left" w:pos="347"/>
        </w:tabs>
        <w:spacing w:after="160" w:line="302" w:lineRule="exact"/>
        <w:ind w:left="357" w:hanging="357"/>
        <w:jc w:val="both"/>
        <w:rPr>
          <w:rFonts w:cs="Tahoma"/>
          <w:color w:val="auto"/>
          <w:szCs w:val="22"/>
        </w:rPr>
      </w:pPr>
      <w:r w:rsidRPr="000B08B6">
        <w:rPr>
          <w:rStyle w:val="Teksttreci2"/>
          <w:rFonts w:asciiTheme="minorHAnsi" w:hAnsiTheme="minorHAnsi"/>
        </w:rPr>
        <w:t xml:space="preserve">Należność za wykonanie przedmiotu umowy Zamawiający ureguluje przelewem w terminie 30 dni </w:t>
      </w:r>
      <w:r w:rsidR="000F06F5" w:rsidRPr="000F06F5">
        <w:rPr>
          <w:rFonts w:cs="Tahoma"/>
          <w:snapToGrid w:val="0"/>
          <w:szCs w:val="22"/>
        </w:rPr>
        <w:t>od dnia złożenia faktury wraz z protokołem stwierdzającym należyte wykonanie usług</w:t>
      </w:r>
      <w:r w:rsidRPr="000F06F5">
        <w:rPr>
          <w:rStyle w:val="Teksttreci2"/>
          <w:rFonts w:asciiTheme="minorHAnsi" w:hAnsiTheme="minorHAnsi"/>
        </w:rPr>
        <w:t>.</w:t>
      </w:r>
    </w:p>
    <w:p w:rsidR="00BE27B1" w:rsidRPr="000B08B6" w:rsidRDefault="00BE27B1" w:rsidP="000F06F5">
      <w:pPr>
        <w:numPr>
          <w:ilvl w:val="0"/>
          <w:numId w:val="19"/>
        </w:numPr>
        <w:tabs>
          <w:tab w:val="left" w:pos="347"/>
        </w:tabs>
        <w:spacing w:after="160" w:line="302" w:lineRule="exact"/>
        <w:ind w:left="357" w:hanging="357"/>
        <w:jc w:val="both"/>
        <w:rPr>
          <w:szCs w:val="22"/>
        </w:rPr>
      </w:pPr>
      <w:r w:rsidRPr="000B08B6">
        <w:rPr>
          <w:rStyle w:val="Teksttreci2"/>
          <w:rFonts w:asciiTheme="minorHAnsi" w:hAnsiTheme="minorHAnsi"/>
        </w:rPr>
        <w:t>Wykonawca zobowiązany jest w okresie trwania umowy do utrzymania stałych cen jednostkowych netto odpowiednio do rodzaju asortymentu zgodnie ze złożoną ofertą - załącznik nr 2 do umowy</w:t>
      </w:r>
      <w:r w:rsidR="00BA15A6" w:rsidRPr="000B08B6">
        <w:rPr>
          <w:rStyle w:val="Teksttreci2"/>
          <w:rFonts w:asciiTheme="minorHAnsi" w:hAnsiTheme="minorHAnsi"/>
        </w:rPr>
        <w:t>.</w:t>
      </w:r>
    </w:p>
    <w:p w:rsidR="00BA15A6" w:rsidRPr="000B08B6" w:rsidRDefault="00BE27B1" w:rsidP="000F06F5">
      <w:pPr>
        <w:numPr>
          <w:ilvl w:val="0"/>
          <w:numId w:val="19"/>
        </w:numPr>
        <w:tabs>
          <w:tab w:val="left" w:pos="347"/>
        </w:tabs>
        <w:spacing w:after="160" w:line="302" w:lineRule="exact"/>
        <w:ind w:left="357" w:hanging="357"/>
        <w:jc w:val="both"/>
        <w:rPr>
          <w:szCs w:val="22"/>
        </w:rPr>
      </w:pPr>
      <w:r w:rsidRPr="000B08B6">
        <w:rPr>
          <w:rStyle w:val="Teksttreci2"/>
          <w:rFonts w:asciiTheme="minorHAnsi" w:hAnsiTheme="minorHAnsi"/>
        </w:rPr>
        <w:t xml:space="preserve">Wykonawca oświadcza, że dokonał zgłoszenia rejestracyjnego w Urzędzie Skarbowym z tytułu podatku od towarów i usług </w:t>
      </w:r>
      <w:r w:rsidRPr="000B08B6">
        <w:rPr>
          <w:rStyle w:val="Teksttreci2"/>
          <w:rFonts w:asciiTheme="minorHAnsi" w:hAnsiTheme="minorHAnsi"/>
          <w:lang w:eastAsia="en-US"/>
        </w:rPr>
        <w:t xml:space="preserve">VAT, </w:t>
      </w:r>
      <w:r w:rsidRPr="000B08B6">
        <w:rPr>
          <w:rStyle w:val="Teksttreci2"/>
          <w:rFonts w:asciiTheme="minorHAnsi" w:hAnsiTheme="minorHAnsi"/>
        </w:rPr>
        <w:t>otrzymał numer identyfikacji podatkowej:</w:t>
      </w:r>
      <w:r w:rsidR="00BA15A6" w:rsidRPr="000B08B6">
        <w:rPr>
          <w:rStyle w:val="Teksttreci2"/>
          <w:rFonts w:asciiTheme="minorHAnsi" w:hAnsiTheme="minorHAnsi" w:cs="Arial Unicode MS"/>
        </w:rPr>
        <w:t xml:space="preserve"> </w:t>
      </w:r>
      <w:r w:rsidR="00BA15A6" w:rsidRPr="000B08B6">
        <w:rPr>
          <w:rStyle w:val="Teksttreci2"/>
          <w:rFonts w:asciiTheme="minorHAnsi" w:hAnsiTheme="minorHAnsi"/>
        </w:rPr>
        <w:t xml:space="preserve">…………………………………… oraz że jest upoważniony do wystawiania faktur </w:t>
      </w:r>
      <w:r w:rsidR="00BA15A6" w:rsidRPr="000B08B6">
        <w:rPr>
          <w:rStyle w:val="Teksttreci2"/>
          <w:rFonts w:asciiTheme="minorHAnsi" w:hAnsiTheme="minorHAnsi"/>
          <w:lang w:eastAsia="en-US"/>
        </w:rPr>
        <w:t>VAT.</w:t>
      </w:r>
    </w:p>
    <w:p w:rsidR="00BE27B1" w:rsidRPr="000B08B6" w:rsidRDefault="00BE27B1" w:rsidP="000F06F5">
      <w:pPr>
        <w:numPr>
          <w:ilvl w:val="0"/>
          <w:numId w:val="19"/>
        </w:numPr>
        <w:tabs>
          <w:tab w:val="left" w:pos="347"/>
        </w:tabs>
        <w:spacing w:after="160" w:line="302" w:lineRule="exact"/>
        <w:ind w:left="357" w:hanging="357"/>
        <w:jc w:val="both"/>
        <w:rPr>
          <w:szCs w:val="22"/>
        </w:rPr>
      </w:pPr>
      <w:r w:rsidRPr="000B08B6">
        <w:rPr>
          <w:rStyle w:val="Teksttreci2"/>
          <w:rFonts w:asciiTheme="minorHAnsi" w:hAnsiTheme="minorHAnsi"/>
        </w:rPr>
        <w:t xml:space="preserve">Zamawiający oświadcza, że dokonał zgłoszenia rejestracyjnego w Urzędzie Skarbowym z tytułu podatku od towarów i usług </w:t>
      </w:r>
      <w:r w:rsidRPr="000B08B6">
        <w:rPr>
          <w:rStyle w:val="Teksttreci2"/>
          <w:rFonts w:asciiTheme="minorHAnsi" w:hAnsiTheme="minorHAnsi"/>
          <w:lang w:eastAsia="en-US"/>
        </w:rPr>
        <w:t xml:space="preserve">VAT, </w:t>
      </w:r>
      <w:r w:rsidRPr="000B08B6">
        <w:rPr>
          <w:rStyle w:val="Teksttreci2"/>
          <w:rFonts w:asciiTheme="minorHAnsi" w:hAnsiTheme="minorHAnsi"/>
        </w:rPr>
        <w:t xml:space="preserve">otrzymał numer identyfikacji podatkowej: 6652970029 oraz że jest upoważniony do otrzymywania faktur </w:t>
      </w:r>
      <w:r w:rsidRPr="000B08B6">
        <w:rPr>
          <w:rStyle w:val="Teksttreci2"/>
          <w:rFonts w:asciiTheme="minorHAnsi" w:hAnsiTheme="minorHAnsi"/>
          <w:lang w:eastAsia="en-US"/>
        </w:rPr>
        <w:t>VAT.</w:t>
      </w:r>
    </w:p>
    <w:p w:rsidR="00BE27B1" w:rsidRPr="000B08B6" w:rsidRDefault="00BE27B1" w:rsidP="000F06F5">
      <w:pPr>
        <w:numPr>
          <w:ilvl w:val="0"/>
          <w:numId w:val="19"/>
        </w:numPr>
        <w:tabs>
          <w:tab w:val="left" w:pos="347"/>
        </w:tabs>
        <w:spacing w:after="160" w:line="302" w:lineRule="exact"/>
        <w:ind w:left="357" w:hanging="357"/>
        <w:jc w:val="both"/>
        <w:rPr>
          <w:szCs w:val="22"/>
        </w:rPr>
      </w:pPr>
      <w:r w:rsidRPr="000B08B6">
        <w:rPr>
          <w:rStyle w:val="Teksttreci2"/>
          <w:rFonts w:asciiTheme="minorHAnsi" w:hAnsiTheme="minorHAnsi"/>
        </w:rPr>
        <w:t>Za termin zapłaty uważa się datę przelewu środków na konto Wykonawcy.</w:t>
      </w:r>
    </w:p>
    <w:p w:rsidR="00CE631C" w:rsidRPr="00DC6F46" w:rsidRDefault="00BE27B1" w:rsidP="00324C36">
      <w:pPr>
        <w:numPr>
          <w:ilvl w:val="0"/>
          <w:numId w:val="19"/>
        </w:numPr>
        <w:tabs>
          <w:tab w:val="left" w:pos="347"/>
        </w:tabs>
        <w:spacing w:after="334" w:line="302" w:lineRule="exact"/>
        <w:jc w:val="both"/>
        <w:rPr>
          <w:szCs w:val="22"/>
        </w:rPr>
      </w:pPr>
      <w:r w:rsidRPr="00DC6F46">
        <w:rPr>
          <w:rStyle w:val="Teksttreci2"/>
          <w:rFonts w:asciiTheme="minorHAnsi" w:hAnsiTheme="minorHAnsi"/>
        </w:rPr>
        <w:t xml:space="preserve">W wynagrodzeniu określonym w § </w:t>
      </w:r>
      <w:r w:rsidR="000F06F5" w:rsidRPr="00DC6F46">
        <w:rPr>
          <w:rStyle w:val="Teksttreci2"/>
          <w:rFonts w:asciiTheme="minorHAnsi" w:hAnsiTheme="minorHAnsi"/>
        </w:rPr>
        <w:t>4</w:t>
      </w:r>
      <w:r w:rsidRPr="00DC6F46">
        <w:rPr>
          <w:rStyle w:val="Teksttreci2"/>
          <w:rFonts w:asciiTheme="minorHAnsi" w:hAnsiTheme="minorHAnsi"/>
        </w:rPr>
        <w:t xml:space="preserve"> ust</w:t>
      </w:r>
      <w:r w:rsidR="00BA15A6" w:rsidRPr="00DC6F46">
        <w:rPr>
          <w:rStyle w:val="Teksttreci2"/>
          <w:rFonts w:asciiTheme="minorHAnsi" w:hAnsiTheme="minorHAnsi"/>
        </w:rPr>
        <w:t>.</w:t>
      </w:r>
      <w:r w:rsidRPr="00DC6F46">
        <w:rPr>
          <w:rStyle w:val="Teksttreci2"/>
          <w:rFonts w:asciiTheme="minorHAnsi" w:hAnsiTheme="minorHAnsi"/>
        </w:rPr>
        <w:t xml:space="preserve"> 1 mieszczą się wszelkie koszty wykonania przedmiotu umowy.</w:t>
      </w:r>
    </w:p>
    <w:p w:rsidR="00BE27B1" w:rsidRPr="000B08B6" w:rsidRDefault="00BE27B1" w:rsidP="00C732F1">
      <w:pPr>
        <w:pStyle w:val="Teksttreci100"/>
        <w:shd w:val="clear" w:color="auto" w:fill="auto"/>
        <w:spacing w:before="240" w:after="240" w:line="260" w:lineRule="exact"/>
        <w:ind w:left="23"/>
        <w:rPr>
          <w:rStyle w:val="Teksttreci10Tahoma"/>
          <w:rFonts w:asciiTheme="minorHAnsi" w:hAnsiTheme="minorHAnsi"/>
          <w:b/>
          <w:bCs/>
          <w:color w:val="000000"/>
        </w:rPr>
      </w:pPr>
      <w:r w:rsidRPr="000B08B6">
        <w:rPr>
          <w:rStyle w:val="Teksttreci10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="00C03B92" w:rsidRPr="000B08B6">
        <w:rPr>
          <w:rStyle w:val="Teksttreci10Tahoma"/>
          <w:rFonts w:asciiTheme="minorHAnsi" w:hAnsiTheme="minorHAnsi"/>
          <w:b/>
          <w:bCs/>
          <w:color w:val="000000"/>
        </w:rPr>
        <w:t>5</w:t>
      </w:r>
    </w:p>
    <w:p w:rsidR="00C732F1" w:rsidRPr="00CE631C" w:rsidRDefault="00CE631C" w:rsidP="00D36A52">
      <w:pPr>
        <w:pStyle w:val="Teksttreci100"/>
        <w:shd w:val="clear" w:color="auto" w:fill="auto"/>
        <w:spacing w:before="0" w:after="0" w:line="360" w:lineRule="auto"/>
        <w:ind w:left="23"/>
        <w:rPr>
          <w:rFonts w:asciiTheme="minorHAnsi" w:hAnsiTheme="minorHAnsi"/>
          <w:sz w:val="22"/>
          <w:szCs w:val="22"/>
        </w:rPr>
      </w:pPr>
      <w:r w:rsidRPr="00CE631C">
        <w:rPr>
          <w:rFonts w:asciiTheme="minorHAnsi" w:hAnsiTheme="minorHAnsi"/>
          <w:sz w:val="22"/>
          <w:szCs w:val="22"/>
        </w:rPr>
        <w:t>Odpowiedzialność</w:t>
      </w:r>
    </w:p>
    <w:p w:rsidR="00CE631C" w:rsidRPr="00CE631C" w:rsidRDefault="00CE631C" w:rsidP="00CE631C">
      <w:pPr>
        <w:pStyle w:val="Akapitzlist"/>
        <w:numPr>
          <w:ilvl w:val="0"/>
          <w:numId w:val="18"/>
        </w:numPr>
        <w:suppressAutoHyphens/>
        <w:spacing w:after="160"/>
        <w:ind w:left="357" w:hanging="357"/>
        <w:jc w:val="both"/>
        <w:rPr>
          <w:rFonts w:cs="Tahoma"/>
          <w:snapToGrid w:val="0"/>
          <w:szCs w:val="22"/>
        </w:rPr>
      </w:pPr>
      <w:r w:rsidRPr="00CE631C">
        <w:rPr>
          <w:rFonts w:cs="Tahoma"/>
          <w:snapToGrid w:val="0"/>
          <w:szCs w:val="22"/>
        </w:rPr>
        <w:t>Podczas pełnienia służby przez pracowników ochrony Wykonawca przyjmuje na siebie c</w:t>
      </w:r>
      <w:r w:rsidRPr="00CE631C">
        <w:rPr>
          <w:rFonts w:cs="Tahoma"/>
          <w:szCs w:val="22"/>
        </w:rPr>
        <w:t xml:space="preserve">ałkowitą odpowiedzialność  materialną za szkody powstałe na terenie Zakładu </w:t>
      </w:r>
    </w:p>
    <w:p w:rsidR="00CE631C" w:rsidRPr="00CE631C" w:rsidRDefault="00CE631C" w:rsidP="00CE631C">
      <w:pPr>
        <w:numPr>
          <w:ilvl w:val="0"/>
          <w:numId w:val="18"/>
        </w:numPr>
        <w:spacing w:after="160"/>
        <w:ind w:left="357" w:hanging="357"/>
        <w:jc w:val="both"/>
        <w:rPr>
          <w:rFonts w:cs="Tahoma"/>
          <w:snapToGrid w:val="0"/>
          <w:szCs w:val="22"/>
        </w:rPr>
      </w:pPr>
      <w:r w:rsidRPr="00CE631C">
        <w:rPr>
          <w:rFonts w:cs="Tahoma"/>
          <w:snapToGrid w:val="0"/>
          <w:szCs w:val="22"/>
        </w:rPr>
        <w:lastRenderedPageBreak/>
        <w:t>Wykonawca posiada polisę lub inny dokument ubezpieczenia potwierdzający, że jest ubezpieczony od odpowiedzialności cywilnej w zakresie prowadzonej przez siebie działalności gospodarczej.</w:t>
      </w:r>
    </w:p>
    <w:p w:rsidR="00CE631C" w:rsidRPr="00CE631C" w:rsidRDefault="00CE631C" w:rsidP="00CE631C">
      <w:pPr>
        <w:numPr>
          <w:ilvl w:val="0"/>
          <w:numId w:val="18"/>
        </w:numPr>
        <w:spacing w:after="160"/>
        <w:ind w:left="357" w:hanging="357"/>
        <w:jc w:val="both"/>
        <w:rPr>
          <w:rFonts w:cs="Tahoma"/>
          <w:szCs w:val="22"/>
        </w:rPr>
      </w:pPr>
      <w:r w:rsidRPr="00CE631C">
        <w:rPr>
          <w:rFonts w:cs="Tahoma"/>
          <w:szCs w:val="22"/>
        </w:rPr>
        <w:t>Polisa gwarantuje wypłatę odszkodowania za ewentualnie poniesione straty przez Zamawiającego, w czasie pełnienia służby przez Wykonawcę w okresie trwania umowy.</w:t>
      </w:r>
    </w:p>
    <w:p w:rsidR="00BE27B1" w:rsidRPr="00CE631C" w:rsidRDefault="00CE631C" w:rsidP="00CE631C">
      <w:pPr>
        <w:numPr>
          <w:ilvl w:val="0"/>
          <w:numId w:val="18"/>
        </w:numPr>
        <w:tabs>
          <w:tab w:val="left" w:pos="347"/>
        </w:tabs>
        <w:spacing w:line="302" w:lineRule="exact"/>
        <w:jc w:val="both"/>
        <w:rPr>
          <w:rStyle w:val="Teksttreci2"/>
          <w:rFonts w:asciiTheme="minorHAnsi" w:hAnsiTheme="minorHAnsi" w:cs="Arial Unicode MS"/>
        </w:rPr>
      </w:pPr>
      <w:r w:rsidRPr="00CE631C">
        <w:rPr>
          <w:rFonts w:cs="Tahoma"/>
          <w:snapToGrid w:val="0"/>
          <w:szCs w:val="22"/>
        </w:rPr>
        <w:t>Na każde żądanie Zamawiającego</w:t>
      </w:r>
      <w:r>
        <w:rPr>
          <w:rFonts w:cs="Tahoma"/>
          <w:snapToGrid w:val="0"/>
          <w:szCs w:val="22"/>
        </w:rPr>
        <w:t>,</w:t>
      </w:r>
      <w:r w:rsidRPr="00CE631C">
        <w:rPr>
          <w:rFonts w:cs="Tahoma"/>
          <w:snapToGrid w:val="0"/>
          <w:szCs w:val="22"/>
        </w:rPr>
        <w:t xml:space="preserve"> Wykonawca zobowiązany jest do przedstawienia aktualnych dowodów opłacania składek ubezpieczeniowych</w:t>
      </w:r>
      <w:r>
        <w:rPr>
          <w:rFonts w:cs="Tahoma"/>
          <w:snapToGrid w:val="0"/>
          <w:szCs w:val="22"/>
        </w:rPr>
        <w:t>.</w:t>
      </w:r>
    </w:p>
    <w:p w:rsidR="003C152B" w:rsidRPr="000B08B6" w:rsidRDefault="003C152B" w:rsidP="008073A1">
      <w:pPr>
        <w:pStyle w:val="Teksttreci100"/>
        <w:shd w:val="clear" w:color="auto" w:fill="auto"/>
        <w:spacing w:before="240" w:after="240" w:line="240" w:lineRule="auto"/>
        <w:ind w:left="23"/>
        <w:rPr>
          <w:rFonts w:asciiTheme="minorHAnsi" w:hAnsiTheme="minorHAnsi"/>
          <w:sz w:val="22"/>
          <w:szCs w:val="22"/>
        </w:rPr>
      </w:pPr>
      <w:r w:rsidRPr="000B08B6">
        <w:rPr>
          <w:rStyle w:val="Teksttreci10"/>
          <w:rFonts w:asciiTheme="minorHAnsi" w:hAnsiTheme="minorHAnsi"/>
          <w:b/>
          <w:bCs/>
          <w:color w:val="000000"/>
          <w:sz w:val="22"/>
          <w:szCs w:val="22"/>
        </w:rPr>
        <w:t xml:space="preserve">§ </w:t>
      </w:r>
      <w:r w:rsidR="00C03B92" w:rsidRPr="000B08B6">
        <w:rPr>
          <w:rStyle w:val="Teksttreci10Tahoma"/>
          <w:rFonts w:asciiTheme="minorHAnsi" w:hAnsiTheme="minorHAnsi"/>
          <w:b/>
          <w:bCs/>
          <w:color w:val="000000"/>
        </w:rPr>
        <w:t>6</w:t>
      </w:r>
    </w:p>
    <w:p w:rsidR="00BE27B1" w:rsidRPr="00D95D1F" w:rsidRDefault="00BE27B1" w:rsidP="008073A1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</w:rPr>
      </w:pPr>
      <w:r w:rsidRPr="00D95D1F">
        <w:rPr>
          <w:rStyle w:val="Nagwek2"/>
          <w:rFonts w:asciiTheme="minorHAnsi" w:hAnsiTheme="minorHAnsi"/>
          <w:b/>
          <w:bCs/>
          <w:color w:val="000000"/>
        </w:rPr>
        <w:t>Kary umowne</w:t>
      </w:r>
    </w:p>
    <w:p w:rsidR="00CE631C" w:rsidRPr="00D95D1F" w:rsidRDefault="00BE27B1" w:rsidP="00D95D1F">
      <w:pPr>
        <w:pStyle w:val="Akapitzlist"/>
        <w:numPr>
          <w:ilvl w:val="0"/>
          <w:numId w:val="36"/>
        </w:numPr>
        <w:spacing w:after="160"/>
        <w:jc w:val="both"/>
        <w:rPr>
          <w:rFonts w:cs="Tahoma"/>
          <w:szCs w:val="22"/>
        </w:rPr>
      </w:pPr>
      <w:r w:rsidRPr="00D95D1F">
        <w:rPr>
          <w:rStyle w:val="Teksttreci2"/>
          <w:rFonts w:asciiTheme="minorHAnsi" w:hAnsiTheme="minorHAnsi"/>
        </w:rPr>
        <w:t>Strony ustalają odpowiedzialność za niewykonanie lub nienależyte wykonanie zobowiązań</w:t>
      </w:r>
      <w:r w:rsidR="003C152B" w:rsidRPr="00D95D1F">
        <w:rPr>
          <w:rStyle w:val="Teksttreci2"/>
          <w:rFonts w:asciiTheme="minorHAnsi" w:hAnsiTheme="minorHAnsi"/>
        </w:rPr>
        <w:t xml:space="preserve"> </w:t>
      </w:r>
      <w:r w:rsidRPr="00D95D1F">
        <w:rPr>
          <w:rStyle w:val="Teksttreci2"/>
          <w:rFonts w:asciiTheme="minorHAnsi" w:hAnsiTheme="minorHAnsi"/>
        </w:rPr>
        <w:t>umownych w formie kar umownych</w:t>
      </w:r>
      <w:r w:rsidR="00CE631C" w:rsidRPr="00D95D1F">
        <w:rPr>
          <w:rFonts w:cs="Tahoma"/>
          <w:szCs w:val="22"/>
        </w:rPr>
        <w:t xml:space="preserve"> w następujących wysokościach i przypadkach:</w:t>
      </w:r>
    </w:p>
    <w:p w:rsidR="00CE631C" w:rsidRPr="00D95D1F" w:rsidRDefault="00CE631C" w:rsidP="00CE631C">
      <w:pPr>
        <w:pStyle w:val="Akapitzlist"/>
        <w:numPr>
          <w:ilvl w:val="0"/>
          <w:numId w:val="33"/>
        </w:numPr>
        <w:jc w:val="both"/>
        <w:rPr>
          <w:rFonts w:cs="Tahoma"/>
          <w:szCs w:val="22"/>
        </w:rPr>
      </w:pPr>
      <w:r w:rsidRPr="00D95D1F">
        <w:rPr>
          <w:rFonts w:cs="Tahoma"/>
          <w:szCs w:val="22"/>
        </w:rPr>
        <w:t xml:space="preserve">Wykonawca zapłaci Zamawiającemu za każdy dzień niewykonywania usługi </w:t>
      </w:r>
      <w:r w:rsidR="00D95D1F" w:rsidRPr="00D95D1F">
        <w:rPr>
          <w:rFonts w:cs="Tahoma"/>
          <w:szCs w:val="22"/>
        </w:rPr>
        <w:t>–</w:t>
      </w:r>
      <w:r w:rsidRPr="00D95D1F">
        <w:rPr>
          <w:rFonts w:cs="Tahoma"/>
          <w:szCs w:val="22"/>
        </w:rPr>
        <w:t xml:space="preserve"> 2</w:t>
      </w:r>
      <w:r w:rsidR="00D95D1F" w:rsidRPr="00D95D1F">
        <w:rPr>
          <w:rFonts w:cs="Tahoma"/>
          <w:szCs w:val="22"/>
        </w:rPr>
        <w:t>00,00 złotych netto,</w:t>
      </w:r>
      <w:r w:rsidRPr="00D95D1F">
        <w:rPr>
          <w:rFonts w:cs="Tahoma"/>
          <w:szCs w:val="22"/>
        </w:rPr>
        <w:t xml:space="preserve">  </w:t>
      </w:r>
    </w:p>
    <w:p w:rsidR="00D95D1F" w:rsidRDefault="00CE631C" w:rsidP="00D95D1F">
      <w:pPr>
        <w:pStyle w:val="Akapitzlist"/>
        <w:numPr>
          <w:ilvl w:val="0"/>
          <w:numId w:val="33"/>
        </w:numPr>
        <w:jc w:val="both"/>
        <w:rPr>
          <w:rFonts w:cs="Tahoma"/>
          <w:snapToGrid w:val="0"/>
          <w:szCs w:val="22"/>
        </w:rPr>
      </w:pPr>
      <w:r w:rsidRPr="00D95D1F">
        <w:rPr>
          <w:rFonts w:cs="Tahoma"/>
          <w:snapToGrid w:val="0"/>
          <w:szCs w:val="22"/>
        </w:rPr>
        <w:t>za odstąpienie od umowy z p</w:t>
      </w:r>
      <w:r w:rsidR="00D95D1F" w:rsidRPr="00D95D1F">
        <w:rPr>
          <w:rFonts w:cs="Tahoma"/>
          <w:snapToGrid w:val="0"/>
          <w:szCs w:val="22"/>
        </w:rPr>
        <w:t>rzyczyn zależnych od Wykonawcy 15</w:t>
      </w:r>
      <w:r w:rsidRPr="00D95D1F">
        <w:rPr>
          <w:rFonts w:cs="Tahoma"/>
          <w:snapToGrid w:val="0"/>
          <w:szCs w:val="22"/>
        </w:rPr>
        <w:t>% wynagrodzenia umownego brutto</w:t>
      </w:r>
      <w:r w:rsidR="00D95D1F" w:rsidRPr="00D95D1F">
        <w:rPr>
          <w:rFonts w:cs="Tahoma"/>
          <w:snapToGrid w:val="0"/>
          <w:szCs w:val="22"/>
        </w:rPr>
        <w:t>,</w:t>
      </w:r>
    </w:p>
    <w:p w:rsidR="00D95D1F" w:rsidRPr="009B6459" w:rsidRDefault="00CE631C" w:rsidP="009B6459">
      <w:pPr>
        <w:pStyle w:val="Akapitzlist"/>
        <w:numPr>
          <w:ilvl w:val="0"/>
          <w:numId w:val="36"/>
        </w:numPr>
        <w:jc w:val="both"/>
        <w:rPr>
          <w:rFonts w:cs="Tahoma"/>
          <w:snapToGrid w:val="0"/>
          <w:szCs w:val="22"/>
        </w:rPr>
      </w:pPr>
      <w:r w:rsidRPr="00D95D1F">
        <w:rPr>
          <w:rFonts w:cs="Tahoma"/>
          <w:szCs w:val="22"/>
        </w:rPr>
        <w:t>Za</w:t>
      </w:r>
      <w:r w:rsidR="00D95D1F" w:rsidRPr="00D95D1F">
        <w:rPr>
          <w:rFonts w:cs="Tahoma"/>
          <w:szCs w:val="22"/>
        </w:rPr>
        <w:t xml:space="preserve">mawiający zapłaci Wykonawcy karę umowną </w:t>
      </w:r>
      <w:r w:rsidRPr="00D95D1F">
        <w:rPr>
          <w:rFonts w:cs="Tahoma"/>
          <w:szCs w:val="22"/>
        </w:rPr>
        <w:t>za odstąpienie od umowy z przyczyn zależnych od  Zamawiającego w wysokości 1</w:t>
      </w:r>
      <w:r w:rsidR="00D95D1F" w:rsidRPr="00D95D1F">
        <w:rPr>
          <w:rFonts w:cs="Tahoma"/>
          <w:szCs w:val="22"/>
        </w:rPr>
        <w:t>5</w:t>
      </w:r>
      <w:r w:rsidRPr="00D95D1F">
        <w:rPr>
          <w:rFonts w:cs="Tahoma"/>
          <w:szCs w:val="22"/>
        </w:rPr>
        <w:t xml:space="preserve"> %  wynagrodzenia umownego</w:t>
      </w:r>
      <w:r w:rsidR="00D95D1F" w:rsidRPr="00D95D1F">
        <w:rPr>
          <w:rFonts w:cs="Tahoma"/>
          <w:szCs w:val="22"/>
        </w:rPr>
        <w:t>.</w:t>
      </w:r>
      <w:r w:rsidR="00D95D1F">
        <w:rPr>
          <w:rFonts w:cs="Tahoma"/>
          <w:szCs w:val="22"/>
        </w:rPr>
        <w:t xml:space="preserve"> </w:t>
      </w:r>
      <w:r w:rsidRPr="00D95D1F">
        <w:rPr>
          <w:rFonts w:cs="Tahoma"/>
          <w:szCs w:val="22"/>
        </w:rPr>
        <w:t>Każda ze stron może dochodzić odszkodowania przekraczającego wysokość zastrzeżonych kar umownych na  zasadach ogólnych.</w:t>
      </w:r>
    </w:p>
    <w:p w:rsidR="00BE27B1" w:rsidRPr="000B08B6" w:rsidRDefault="009B6459" w:rsidP="00D36A52">
      <w:pPr>
        <w:pStyle w:val="Nagwek230"/>
        <w:keepNext/>
        <w:keepLines/>
        <w:shd w:val="clear" w:color="auto" w:fill="auto"/>
        <w:spacing w:line="240" w:lineRule="auto"/>
        <w:ind w:right="23"/>
        <w:rPr>
          <w:rFonts w:asciiTheme="minorHAnsi" w:hAnsiTheme="minorHAnsi"/>
        </w:rPr>
      </w:pPr>
      <w:r>
        <w:rPr>
          <w:rStyle w:val="Nagwek23"/>
          <w:rFonts w:asciiTheme="minorHAnsi" w:hAnsiTheme="minorHAnsi"/>
          <w:b/>
          <w:bCs/>
          <w:color w:val="000000"/>
        </w:rPr>
        <w:t>§7</w:t>
      </w:r>
    </w:p>
    <w:p w:rsidR="00BE27B1" w:rsidRPr="000B08B6" w:rsidRDefault="00BE27B1" w:rsidP="00D36A52">
      <w:pPr>
        <w:pStyle w:val="Nagwek20"/>
        <w:keepNext/>
        <w:keepLines/>
        <w:shd w:val="clear" w:color="auto" w:fill="auto"/>
        <w:spacing w:before="0" w:after="0" w:line="360" w:lineRule="auto"/>
        <w:ind w:right="23"/>
        <w:rPr>
          <w:rFonts w:asciiTheme="minorHAnsi" w:hAnsiTheme="minorHAnsi"/>
        </w:rPr>
      </w:pPr>
      <w:r w:rsidRPr="000B08B6">
        <w:rPr>
          <w:rStyle w:val="Nagwek2"/>
          <w:rFonts w:asciiTheme="minorHAnsi" w:hAnsiTheme="minorHAnsi"/>
          <w:b/>
          <w:bCs/>
          <w:color w:val="000000"/>
        </w:rPr>
        <w:t>Postanowienia końcowe</w:t>
      </w:r>
    </w:p>
    <w:p w:rsidR="009B6459" w:rsidRPr="009B6459" w:rsidRDefault="00BE27B1" w:rsidP="009B6459">
      <w:pPr>
        <w:pStyle w:val="Akapitzlist"/>
        <w:numPr>
          <w:ilvl w:val="0"/>
          <w:numId w:val="37"/>
        </w:numPr>
        <w:tabs>
          <w:tab w:val="left" w:pos="339"/>
        </w:tabs>
        <w:spacing w:after="160" w:line="302" w:lineRule="exact"/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Strony zobowiązują się do rozwiązywania wszelkich ewentualnych sporów w sposób polubowny i kompromisowy. W przypadku gdy strony nie będą mogły znaleźć rozwiązania polubownego spór rozstrzygnie sąd powszechny wła</w:t>
      </w:r>
      <w:r w:rsidR="009B6459" w:rsidRPr="009B6459">
        <w:rPr>
          <w:rStyle w:val="Teksttreci2"/>
          <w:rFonts w:asciiTheme="minorHAnsi" w:hAnsiTheme="minorHAnsi"/>
        </w:rPr>
        <w:t>ściwy dla lokalizacji siedziby Zamawiającego</w:t>
      </w:r>
      <w:r w:rsidRPr="009B6459">
        <w:rPr>
          <w:rStyle w:val="Teksttreci2"/>
          <w:rFonts w:asciiTheme="minorHAnsi" w:hAnsiTheme="minorHAnsi"/>
        </w:rPr>
        <w:t>.</w:t>
      </w:r>
    </w:p>
    <w:p w:rsidR="009B6459" w:rsidRPr="009B6459" w:rsidRDefault="00BE27B1" w:rsidP="009B6459">
      <w:pPr>
        <w:pStyle w:val="Akapitzlist"/>
        <w:numPr>
          <w:ilvl w:val="0"/>
          <w:numId w:val="37"/>
        </w:numPr>
        <w:tabs>
          <w:tab w:val="left" w:pos="339"/>
        </w:tabs>
        <w:spacing w:after="160" w:line="302" w:lineRule="exact"/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 sprawach nieuregulowanych niniejszą umową mają zastosowanie właściwe przepisy Kodeksu Cywilnego.</w:t>
      </w:r>
    </w:p>
    <w:p w:rsidR="009B6459" w:rsidRPr="009B6459" w:rsidRDefault="00BE27B1" w:rsidP="009B6459">
      <w:pPr>
        <w:pStyle w:val="Akapitzlist"/>
        <w:numPr>
          <w:ilvl w:val="0"/>
          <w:numId w:val="37"/>
        </w:numPr>
        <w:tabs>
          <w:tab w:val="left" w:pos="339"/>
        </w:tabs>
        <w:spacing w:after="160" w:line="302" w:lineRule="exact"/>
        <w:ind w:left="357" w:hanging="357"/>
        <w:contextualSpacing w:val="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Wszelkie zmiany niniejszej umowy mogą być dokonywane, za zgodą obu stron, wyrażoną na piśmie, pod rygorem ich nieważności, za wyjątkiem sytuacji</w:t>
      </w:r>
      <w:r w:rsidR="009B6459">
        <w:rPr>
          <w:rStyle w:val="Teksttreci2"/>
          <w:rFonts w:asciiTheme="minorHAnsi" w:hAnsiTheme="minorHAnsi"/>
        </w:rPr>
        <w:t>.</w:t>
      </w:r>
    </w:p>
    <w:p w:rsidR="00BE27B1" w:rsidRPr="009B6459" w:rsidRDefault="00BE27B1" w:rsidP="009B6459">
      <w:pPr>
        <w:pStyle w:val="Akapitzlist"/>
        <w:numPr>
          <w:ilvl w:val="0"/>
          <w:numId w:val="37"/>
        </w:numPr>
        <w:tabs>
          <w:tab w:val="left" w:pos="339"/>
        </w:tabs>
        <w:spacing w:line="302" w:lineRule="exact"/>
        <w:jc w:val="both"/>
        <w:rPr>
          <w:szCs w:val="22"/>
        </w:rPr>
      </w:pPr>
      <w:r w:rsidRPr="009B6459">
        <w:rPr>
          <w:rStyle w:val="Teksttreci2"/>
          <w:rFonts w:asciiTheme="minorHAnsi" w:hAnsiTheme="minorHAnsi"/>
        </w:rPr>
        <w:t>Integralną częścią składową niniejszej umowy jest:</w:t>
      </w:r>
    </w:p>
    <w:p w:rsidR="00BE27B1" w:rsidRPr="000B08B6" w:rsidRDefault="00BE27B1" w:rsidP="00C732F1">
      <w:pPr>
        <w:numPr>
          <w:ilvl w:val="0"/>
          <w:numId w:val="14"/>
        </w:numPr>
        <w:tabs>
          <w:tab w:val="left" w:pos="1022"/>
        </w:tabs>
        <w:spacing w:line="302" w:lineRule="exact"/>
        <w:ind w:left="760"/>
        <w:jc w:val="both"/>
        <w:rPr>
          <w:szCs w:val="22"/>
        </w:rPr>
      </w:pPr>
      <w:r w:rsidRPr="000B08B6">
        <w:rPr>
          <w:rStyle w:val="Teksttreci2"/>
          <w:rFonts w:asciiTheme="minorHAnsi" w:hAnsiTheme="minorHAnsi"/>
        </w:rPr>
        <w:t>załącznik nr 1 - formularz oferty</w:t>
      </w:r>
    </w:p>
    <w:p w:rsidR="009B6459" w:rsidRPr="009B6459" w:rsidRDefault="00BE27B1" w:rsidP="009B6459">
      <w:pPr>
        <w:numPr>
          <w:ilvl w:val="0"/>
          <w:numId w:val="14"/>
        </w:numPr>
        <w:tabs>
          <w:tab w:val="left" w:pos="1022"/>
        </w:tabs>
        <w:spacing w:after="160"/>
        <w:ind w:left="760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załącznik nr 2 - formularz cenowy.</w:t>
      </w:r>
    </w:p>
    <w:p w:rsidR="00BE27B1" w:rsidRPr="009B6459" w:rsidRDefault="00BE27B1" w:rsidP="009B6459">
      <w:pPr>
        <w:pStyle w:val="Akapitzlist"/>
        <w:numPr>
          <w:ilvl w:val="0"/>
          <w:numId w:val="37"/>
        </w:numPr>
        <w:tabs>
          <w:tab w:val="left" w:pos="1022"/>
        </w:tabs>
        <w:ind w:left="357" w:hanging="357"/>
        <w:jc w:val="both"/>
        <w:rPr>
          <w:rStyle w:val="Teksttreci2"/>
          <w:rFonts w:asciiTheme="minorHAnsi" w:hAnsiTheme="minorHAnsi" w:cs="Arial Unicode MS"/>
        </w:rPr>
      </w:pPr>
      <w:r w:rsidRPr="009B6459">
        <w:rPr>
          <w:rStyle w:val="Teksttreci2"/>
          <w:rFonts w:asciiTheme="minorHAnsi" w:hAnsiTheme="minorHAnsi"/>
        </w:rPr>
        <w:t>Umowę sporządzono w czterech jednobrzmiących egzemplar</w:t>
      </w:r>
      <w:r w:rsidR="009B6459" w:rsidRPr="009B6459">
        <w:rPr>
          <w:rStyle w:val="Teksttreci2"/>
          <w:rFonts w:asciiTheme="minorHAnsi" w:hAnsiTheme="minorHAnsi"/>
        </w:rPr>
        <w:t>zach, z których trzy otrzymuje Zamawiający a jeden Wykonawca</w:t>
      </w:r>
      <w:r w:rsidRPr="009B6459">
        <w:rPr>
          <w:rStyle w:val="Teksttreci2"/>
          <w:rFonts w:asciiTheme="minorHAnsi" w:hAnsiTheme="minorHAnsi"/>
        </w:rPr>
        <w:t>.</w:t>
      </w:r>
    </w:p>
    <w:p w:rsidR="009B6459" w:rsidRPr="009B6459" w:rsidRDefault="009B6459" w:rsidP="009B6459">
      <w:pPr>
        <w:pStyle w:val="Akapitzlist"/>
        <w:numPr>
          <w:ilvl w:val="0"/>
          <w:numId w:val="37"/>
        </w:numPr>
        <w:tabs>
          <w:tab w:val="left" w:pos="1022"/>
        </w:tabs>
        <w:ind w:left="357" w:hanging="357"/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79"/>
      </w:tblGrid>
      <w:tr w:rsidR="009B6459" w:rsidTr="009B6459">
        <w:tc>
          <w:tcPr>
            <w:tcW w:w="4106" w:type="dxa"/>
          </w:tcPr>
          <w:p w:rsidR="009B6459" w:rsidRDefault="009B6459" w:rsidP="009B6459">
            <w:pPr>
              <w:jc w:val="center"/>
              <w:rPr>
                <w:color w:val="auto"/>
                <w:szCs w:val="22"/>
              </w:rPr>
            </w:pPr>
            <w:r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9B6459" w:rsidRDefault="009B6459" w:rsidP="009B6459">
            <w:pPr>
              <w:jc w:val="center"/>
              <w:rPr>
                <w:color w:val="auto"/>
                <w:szCs w:val="22"/>
              </w:rPr>
            </w:pPr>
            <w:r w:rsidRPr="000B08B6">
              <w:rPr>
                <w:rStyle w:val="Nagwek1"/>
                <w:rFonts w:asciiTheme="minorHAnsi" w:hAnsiTheme="minorHAnsi"/>
              </w:rPr>
              <w:t>Wykonawca</w:t>
            </w:r>
          </w:p>
        </w:tc>
      </w:tr>
      <w:tr w:rsidR="009B6459" w:rsidTr="009B6459">
        <w:trPr>
          <w:trHeight w:val="1257"/>
        </w:trPr>
        <w:tc>
          <w:tcPr>
            <w:tcW w:w="4106" w:type="dxa"/>
            <w:tcBorders>
              <w:bottom w:val="dotted" w:sz="4" w:space="0" w:color="auto"/>
            </w:tcBorders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  <w:tcBorders>
              <w:bottom w:val="dotted" w:sz="4" w:space="0" w:color="auto"/>
            </w:tcBorders>
          </w:tcPr>
          <w:p w:rsidR="009B6459" w:rsidRDefault="009B6459" w:rsidP="00D36A52">
            <w:pPr>
              <w:jc w:val="both"/>
              <w:rPr>
                <w:color w:val="auto"/>
                <w:szCs w:val="22"/>
              </w:rPr>
            </w:pPr>
          </w:p>
        </w:tc>
      </w:tr>
    </w:tbl>
    <w:p w:rsidR="00BE27B1" w:rsidRPr="000B08B6" w:rsidRDefault="00BE27B1" w:rsidP="00D36A52">
      <w:pPr>
        <w:jc w:val="both"/>
        <w:rPr>
          <w:color w:val="auto"/>
          <w:szCs w:val="22"/>
        </w:rPr>
      </w:pPr>
    </w:p>
    <w:sectPr w:rsidR="00BE27B1" w:rsidRPr="000B08B6" w:rsidSect="00DC6F46">
      <w:headerReference w:type="default" r:id="rId9"/>
      <w:footerReference w:type="default" r:id="rId10"/>
      <w:footerReference w:type="first" r:id="rId11"/>
      <w:pgSz w:w="11900" w:h="16840"/>
      <w:pgMar w:top="1134" w:right="1389" w:bottom="1021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03" w:rsidRDefault="00B01203">
      <w:r>
        <w:separator/>
      </w:r>
    </w:p>
  </w:endnote>
  <w:endnote w:type="continuationSeparator" w:id="0">
    <w:p w:rsidR="00B01203" w:rsidRDefault="00B0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5010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5B26D7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4F3D11">
          <w:rPr>
            <w:rFonts w:cs="Arial"/>
            <w:noProof/>
            <w:szCs w:val="22"/>
          </w:rPr>
          <w:t>4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930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5B26D7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 w:rsidR="00DC6F46"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B86740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03" w:rsidRDefault="00B01203">
      <w:r>
        <w:separator/>
      </w:r>
    </w:p>
  </w:footnote>
  <w:footnote w:type="continuationSeparator" w:id="0">
    <w:p w:rsidR="00B01203" w:rsidRDefault="00B01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46" w:rsidRPr="00DC6F46" w:rsidRDefault="00DC6F46">
    <w:pPr>
      <w:pStyle w:val="Nagwek"/>
      <w:rPr>
        <w:b/>
        <w:i/>
        <w:color w:val="FF0000"/>
      </w:rPr>
    </w:pPr>
    <w:r w:rsidRPr="00DC6F46">
      <w:rPr>
        <w:b/>
        <w:i/>
        <w:color w:val="FF0000"/>
      </w:rP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4C34EC8A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"/>
      <w:lvlJc w:val="left"/>
      <w:pPr>
        <w:ind w:left="-1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007B189E"/>
    <w:multiLevelType w:val="multilevel"/>
    <w:tmpl w:val="6C767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02B6E7F"/>
    <w:multiLevelType w:val="hybridMultilevel"/>
    <w:tmpl w:val="80F23746"/>
    <w:lvl w:ilvl="0" w:tplc="58867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5120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41A66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9BB58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1D550FE5"/>
    <w:multiLevelType w:val="hybridMultilevel"/>
    <w:tmpl w:val="93406D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D64F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4B27AF8"/>
    <w:multiLevelType w:val="multilevel"/>
    <w:tmpl w:val="B3DA2A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25AB46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46E0BA8"/>
    <w:multiLevelType w:val="hybridMultilevel"/>
    <w:tmpl w:val="AA4259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47154F2"/>
    <w:multiLevelType w:val="hybridMultilevel"/>
    <w:tmpl w:val="1DEE9A7A"/>
    <w:lvl w:ilvl="0" w:tplc="58867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C91C07"/>
    <w:multiLevelType w:val="hybridMultilevel"/>
    <w:tmpl w:val="CD0CDEB2"/>
    <w:lvl w:ilvl="0" w:tplc="1F463FC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EE24F1"/>
    <w:multiLevelType w:val="hybridMultilevel"/>
    <w:tmpl w:val="D890940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D029BE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A2028C"/>
    <w:multiLevelType w:val="hybridMultilevel"/>
    <w:tmpl w:val="7A50D332"/>
    <w:lvl w:ilvl="0" w:tplc="11FEC1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 w:tplc="379E2398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Sydnie" w:eastAsia="Times New Roman" w:hAnsi="Sydnie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422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64D45A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5484B2A"/>
    <w:multiLevelType w:val="hybridMultilevel"/>
    <w:tmpl w:val="89EE0EAA"/>
    <w:lvl w:ilvl="0" w:tplc="EBD02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106F46"/>
    <w:multiLevelType w:val="hybridMultilevel"/>
    <w:tmpl w:val="20DE3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56A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>
    <w:nsid w:val="738C1A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>
    <w:nsid w:val="74302B4F"/>
    <w:multiLevelType w:val="hybridMultilevel"/>
    <w:tmpl w:val="552E4B78"/>
    <w:lvl w:ilvl="0" w:tplc="58867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AE15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9F14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>
    <w:nsid w:val="7C13405B"/>
    <w:multiLevelType w:val="hybridMultilevel"/>
    <w:tmpl w:val="4224DA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D77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2"/>
  </w:num>
  <w:num w:numId="16">
    <w:abstractNumId w:val="27"/>
  </w:num>
  <w:num w:numId="17">
    <w:abstractNumId w:val="30"/>
  </w:num>
  <w:num w:numId="18">
    <w:abstractNumId w:val="12"/>
  </w:num>
  <w:num w:numId="19">
    <w:abstractNumId w:val="16"/>
  </w:num>
  <w:num w:numId="20">
    <w:abstractNumId w:val="22"/>
  </w:num>
  <w:num w:numId="21">
    <w:abstractNumId w:val="26"/>
  </w:num>
  <w:num w:numId="22">
    <w:abstractNumId w:val="25"/>
  </w:num>
  <w:num w:numId="23">
    <w:abstractNumId w:val="19"/>
  </w:num>
  <w:num w:numId="24">
    <w:abstractNumId w:val="21"/>
  </w:num>
  <w:num w:numId="25">
    <w:abstractNumId w:val="8"/>
  </w:num>
  <w:num w:numId="26">
    <w:abstractNumId w:val="15"/>
  </w:num>
  <w:num w:numId="27">
    <w:abstractNumId w:val="28"/>
  </w:num>
  <w:num w:numId="28">
    <w:abstractNumId w:val="18"/>
  </w:num>
  <w:num w:numId="29">
    <w:abstractNumId w:val="17"/>
  </w:num>
  <w:num w:numId="30">
    <w:abstractNumId w:val="13"/>
  </w:num>
  <w:num w:numId="31">
    <w:abstractNumId w:val="20"/>
  </w:num>
  <w:num w:numId="32">
    <w:abstractNumId w:val="24"/>
  </w:num>
  <w:num w:numId="33">
    <w:abstractNumId w:val="9"/>
  </w:num>
  <w:num w:numId="34">
    <w:abstractNumId w:val="29"/>
  </w:num>
  <w:num w:numId="35">
    <w:abstractNumId w:val="31"/>
  </w:num>
  <w:num w:numId="36">
    <w:abstractNumId w:val="14"/>
  </w:num>
  <w:num w:numId="37">
    <w:abstractNumId w:val="23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B1"/>
    <w:rsid w:val="00002F74"/>
    <w:rsid w:val="00010DDD"/>
    <w:rsid w:val="000A353D"/>
    <w:rsid w:val="000B08B6"/>
    <w:rsid w:val="000F06F5"/>
    <w:rsid w:val="001F0C24"/>
    <w:rsid w:val="00382607"/>
    <w:rsid w:val="003C152B"/>
    <w:rsid w:val="003D5685"/>
    <w:rsid w:val="004B766B"/>
    <w:rsid w:val="004F3D11"/>
    <w:rsid w:val="00580AAD"/>
    <w:rsid w:val="005A3D68"/>
    <w:rsid w:val="005B26D7"/>
    <w:rsid w:val="00683660"/>
    <w:rsid w:val="006C5B10"/>
    <w:rsid w:val="008073A1"/>
    <w:rsid w:val="0085679A"/>
    <w:rsid w:val="009927CF"/>
    <w:rsid w:val="009B6459"/>
    <w:rsid w:val="009B7C3D"/>
    <w:rsid w:val="009F2187"/>
    <w:rsid w:val="009F451D"/>
    <w:rsid w:val="00B01203"/>
    <w:rsid w:val="00B86740"/>
    <w:rsid w:val="00BA15A6"/>
    <w:rsid w:val="00BE27B1"/>
    <w:rsid w:val="00C03B92"/>
    <w:rsid w:val="00C732F1"/>
    <w:rsid w:val="00CE631C"/>
    <w:rsid w:val="00D23C6F"/>
    <w:rsid w:val="00D36A52"/>
    <w:rsid w:val="00D95D1F"/>
    <w:rsid w:val="00DC6F46"/>
    <w:rsid w:val="00E36158"/>
    <w:rsid w:val="00EE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D235BD8-C9FE-4C4A-A3F2-E09560E8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7CF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99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4054-1E6F-4F70-9B4C-040B6C52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3</cp:revision>
  <cp:lastPrinted>2014-10-27T13:40:00Z</cp:lastPrinted>
  <dcterms:created xsi:type="dcterms:W3CDTF">2014-10-30T14:12:00Z</dcterms:created>
  <dcterms:modified xsi:type="dcterms:W3CDTF">2014-11-06T12:09:00Z</dcterms:modified>
</cp:coreProperties>
</file>