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4116C1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2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84208F" w:rsidRDefault="0084208F" w:rsidP="00842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Wymiana podłogi w prasie belującej AVOS Avermann znajdującej się w hali sortowni Miejskiego Zakładu Gospodarki Odpadami Komunalnymi                                   Sp. z o.o. w Koninie </w:t>
      </w: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</w:t>
      </w:r>
      <w:r w:rsidR="0084208F">
        <w:rPr>
          <w:rFonts w:eastAsia="Calibri" w:cs="Tahoma"/>
        </w:rPr>
        <w:t>I</w:t>
      </w:r>
      <w:r w:rsidRPr="00A0624B">
        <w:rPr>
          <w:rFonts w:eastAsia="Calibri" w:cs="Tahoma"/>
        </w:rPr>
        <w:t xml:space="preserve">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</w:t>
      </w:r>
      <w:r w:rsidR="00111018">
        <w:rPr>
          <w:rFonts w:cs="Tahoma"/>
        </w:rPr>
        <w:t xml:space="preserve">ewentualnie </w:t>
      </w:r>
      <w:r w:rsidR="004116C1">
        <w:rPr>
          <w:rFonts w:cs="Tahoma"/>
        </w:rPr>
        <w:t>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84208F">
        <w:rPr>
          <w:rFonts w:cs="Tahoma"/>
        </w:rPr>
        <w:t xml:space="preserve"> i opisie przedmiotu zamówienia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</w:t>
      </w:r>
      <w:bookmarkStart w:id="0" w:name="_GoBack"/>
      <w:bookmarkEnd w:id="0"/>
      <w:r w:rsidR="00DF2F4E" w:rsidRPr="00A0624B">
        <w:rPr>
          <w:rFonts w:cs="Tahoma"/>
        </w:rPr>
        <w:t>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84208F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A43D70" w:rsidRPr="00A0624B">
        <w:rPr>
          <w:rFonts w:cs="Tahoma"/>
          <w:bCs/>
          <w:iCs/>
        </w:rPr>
        <w:t>3</w:t>
      </w:r>
      <w:r w:rsidR="0084208F">
        <w:rPr>
          <w:rFonts w:cs="Tahoma"/>
          <w:bCs/>
          <w:iCs/>
        </w:rPr>
        <w:t xml:space="preserve">0 dni </w:t>
      </w:r>
      <w:r w:rsidR="00AB2D9A" w:rsidRPr="00A0624B">
        <w:rPr>
          <w:rFonts w:cs="Tahoma"/>
          <w:bCs/>
          <w:iCs/>
        </w:rPr>
        <w:t>od dnia podpisania umowy</w:t>
      </w:r>
      <w:r w:rsidR="0084208F">
        <w:rPr>
          <w:rFonts w:cs="Tahoma"/>
          <w:bCs/>
          <w:iCs/>
        </w:rPr>
        <w:t>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D6" w:rsidRDefault="002B4FD6" w:rsidP="00873CF1">
      <w:pPr>
        <w:spacing w:after="0" w:line="240" w:lineRule="auto"/>
      </w:pPr>
      <w:r>
        <w:separator/>
      </w:r>
    </w:p>
  </w:endnote>
  <w:endnote w:type="continuationSeparator" w:id="0">
    <w:p w:rsidR="002B4FD6" w:rsidRDefault="002B4FD6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84208F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D6" w:rsidRDefault="002B4FD6" w:rsidP="00873CF1">
      <w:pPr>
        <w:spacing w:after="0" w:line="240" w:lineRule="auto"/>
      </w:pPr>
      <w:r>
        <w:separator/>
      </w:r>
    </w:p>
  </w:footnote>
  <w:footnote w:type="continuationSeparator" w:id="0">
    <w:p w:rsidR="002B4FD6" w:rsidRDefault="002B4FD6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E6" w:rsidRPr="0084208F" w:rsidRDefault="004116C1" w:rsidP="0084208F">
    <w:pPr>
      <w:jc w:val="center"/>
      <w:rPr>
        <w:b/>
        <w:sz w:val="28"/>
        <w:szCs w:val="28"/>
      </w:rPr>
    </w:pPr>
    <w:r>
      <w:rPr>
        <w:b/>
        <w:sz w:val="24"/>
        <w:szCs w:val="24"/>
      </w:rPr>
      <w:t>„</w:t>
    </w:r>
    <w:r w:rsidR="0084208F">
      <w:rPr>
        <w:b/>
        <w:sz w:val="28"/>
        <w:szCs w:val="28"/>
      </w:rPr>
      <w:t xml:space="preserve">Wymiana podłogi w prasie belującej AVOS Avermann znajdującej się w hali sortowni Miejskiego Zakładu Gospodarki Odpadami Komunalnymi                                   Sp. z o.o. w Koninie </w:t>
    </w:r>
    <w:r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1018"/>
    <w:rsid w:val="00115620"/>
    <w:rsid w:val="00165D7E"/>
    <w:rsid w:val="00191D96"/>
    <w:rsid w:val="001A7E6E"/>
    <w:rsid w:val="001D28D9"/>
    <w:rsid w:val="001E0AF5"/>
    <w:rsid w:val="001E5E86"/>
    <w:rsid w:val="00201B7D"/>
    <w:rsid w:val="00205E19"/>
    <w:rsid w:val="00212D86"/>
    <w:rsid w:val="00242ADA"/>
    <w:rsid w:val="00243871"/>
    <w:rsid w:val="0026033B"/>
    <w:rsid w:val="002B4FD6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4208F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9F89-8D99-46DB-B77C-51094978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2020-02-21T06:18:00Z</dcterms:created>
  <dcterms:modified xsi:type="dcterms:W3CDTF">2020-02-21T06:18:00Z</dcterms:modified>
</cp:coreProperties>
</file>