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0C2DE2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A0624B" w:rsidRDefault="000C2DE2" w:rsidP="00637983">
      <w:pPr>
        <w:spacing w:after="0" w:line="240" w:lineRule="auto"/>
        <w:jc w:val="center"/>
        <w:rPr>
          <w:rFonts w:eastAsia="Times New Roman" w:cs="Tahoma"/>
          <w:b/>
        </w:rPr>
      </w:pPr>
      <w:r>
        <w:rPr>
          <w:b/>
        </w:rPr>
        <w:t>Wykonanie badań monitoringowych składowiska odpadów w fazie eksploatacyjnej oraz badań monitoringowych dotyczących Zakładu Termicznego Unieszkodliwiania odpadów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BE5DA9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</w:t>
      </w:r>
      <w:r w:rsidR="00717864">
        <w:rPr>
          <w:rFonts w:cs="Tahoma"/>
        </w:rPr>
        <w:t xml:space="preserve"> opisie przedmiotu zamówienia oraz projekcie umowy, </w:t>
      </w:r>
      <w:r w:rsidR="00CA38E4" w:rsidRPr="00A0624B">
        <w:rPr>
          <w:rFonts w:cs="Tahoma"/>
        </w:rPr>
        <w:t>oświadczając jednocześnie</w:t>
      </w:r>
      <w:r w:rsidR="00DF2F4E" w:rsidRPr="00A0624B">
        <w:rPr>
          <w:rFonts w:cs="Tahoma"/>
        </w:rPr>
        <w:t xml:space="preserve">, że zapoznaliśmy się z </w:t>
      </w:r>
      <w:r w:rsidR="000C2DE2">
        <w:rPr>
          <w:rFonts w:cs="Tahoma"/>
        </w:rPr>
        <w:t xml:space="preserve">zapisami </w:t>
      </w:r>
      <w:r w:rsidR="00717864">
        <w:rPr>
          <w:rFonts w:cs="Tahoma"/>
        </w:rPr>
        <w:t xml:space="preserve">tam </w:t>
      </w:r>
      <w:r w:rsidR="000C2DE2">
        <w:rPr>
          <w:rFonts w:cs="Tahoma"/>
        </w:rPr>
        <w:t xml:space="preserve">zawartymi </w:t>
      </w:r>
      <w:r w:rsidR="00DF2F4E" w:rsidRPr="00A0624B">
        <w:rPr>
          <w:rFonts w:cs="Tahoma"/>
        </w:rPr>
        <w:t>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D8526F">
        <w:rPr>
          <w:rFonts w:cs="Tahoma"/>
          <w:bCs/>
          <w:iCs/>
        </w:rPr>
        <w:t>do wykonania zamówienia od 01.01.2021 r. do 31.12.2021 r.</w:t>
      </w:r>
      <w:bookmarkStart w:id="0" w:name="_GoBack"/>
      <w:bookmarkEnd w:id="0"/>
    </w:p>
    <w:p w:rsidR="00D8526F" w:rsidRDefault="00D8526F" w:rsidP="004116C1">
      <w:pPr>
        <w:spacing w:before="240"/>
        <w:jc w:val="both"/>
        <w:rPr>
          <w:rFonts w:cs="Tahoma"/>
          <w:bCs/>
          <w:iCs/>
        </w:rPr>
      </w:pPr>
    </w:p>
    <w:p w:rsidR="00D8526F" w:rsidRDefault="00D8526F" w:rsidP="004116C1">
      <w:pPr>
        <w:spacing w:before="240"/>
        <w:jc w:val="both"/>
        <w:rPr>
          <w:rFonts w:cs="Tahoma"/>
          <w:bCs/>
          <w:iCs/>
        </w:rPr>
      </w:pPr>
    </w:p>
    <w:p w:rsidR="00D8526F" w:rsidRPr="004116C1" w:rsidRDefault="00D8526F" w:rsidP="004116C1">
      <w:pPr>
        <w:spacing w:before="240"/>
        <w:jc w:val="both"/>
        <w:rPr>
          <w:rFonts w:cs="Tahoma"/>
          <w:bCs/>
          <w:iCs/>
        </w:rPr>
      </w:pP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lastRenderedPageBreak/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93" w:rsidRDefault="00567E93" w:rsidP="00873CF1">
      <w:pPr>
        <w:spacing w:after="0" w:line="240" w:lineRule="auto"/>
      </w:pPr>
      <w:r>
        <w:separator/>
      </w:r>
    </w:p>
  </w:endnote>
  <w:endnote w:type="continuationSeparator" w:id="0">
    <w:p w:rsidR="00567E93" w:rsidRDefault="00567E9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D8526F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93" w:rsidRDefault="00567E93" w:rsidP="00873CF1">
      <w:pPr>
        <w:spacing w:after="0" w:line="240" w:lineRule="auto"/>
      </w:pPr>
      <w:r>
        <w:separator/>
      </w:r>
    </w:p>
  </w:footnote>
  <w:footnote w:type="continuationSeparator" w:id="0">
    <w:p w:rsidR="00567E93" w:rsidRDefault="00567E93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C2DE2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67E93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6F1171"/>
    <w:rsid w:val="00707063"/>
    <w:rsid w:val="00717864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75B1A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E5DA9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8526F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EA22-29C6-42EA-83A0-6ABEBD1A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7</cp:revision>
  <cp:lastPrinted>2020-12-14T07:31:00Z</cp:lastPrinted>
  <dcterms:created xsi:type="dcterms:W3CDTF">2020-12-11T08:28:00Z</dcterms:created>
  <dcterms:modified xsi:type="dcterms:W3CDTF">2020-12-14T07:32:00Z</dcterms:modified>
</cp:coreProperties>
</file>