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1E5E86" w:rsidRPr="00A0624B">
        <w:rPr>
          <w:rFonts w:eastAsia="Times New Roman" w:cs="Tahoma"/>
          <w:szCs w:val="24"/>
          <w:lang w:eastAsia="pl-PL"/>
        </w:rPr>
        <w:t>zapytania ofertowego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4116C1" w:rsidRDefault="004116C1" w:rsidP="004116C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„Przeniesienie prasy i belownicy na plac magazynowania i przetwarzania odpadów na terenie Miejskiego Zakładu Gospodarki Odpadami Komunalnymi Sp. z o.o. w Koninie” </w:t>
      </w:r>
    </w:p>
    <w:p w:rsidR="009B64CF" w:rsidRPr="00A0624B" w:rsidRDefault="00DD3996" w:rsidP="00637983">
      <w:pPr>
        <w:spacing w:after="0" w:line="240" w:lineRule="auto"/>
        <w:jc w:val="center"/>
        <w:rPr>
          <w:rFonts w:eastAsia="Times New Roman" w:cs="Tahoma"/>
          <w:b/>
        </w:rPr>
      </w:pPr>
      <w:r w:rsidRPr="00A0624B">
        <w:rPr>
          <w:rFonts w:eastAsia="Times New Roman" w:cs="Tahoma"/>
          <w:b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</w:t>
      </w:r>
      <w:r w:rsidR="0009365F">
        <w:rPr>
          <w:rFonts w:cs="Tahoma"/>
        </w:rPr>
        <w:t xml:space="preserve">opisem przedmiotu zamówienia i </w:t>
      </w:r>
      <w:r w:rsidR="00DF2F4E" w:rsidRPr="00A0624B">
        <w:rPr>
          <w:rFonts w:cs="Tahoma"/>
        </w:rPr>
        <w:t>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</w:t>
      </w:r>
      <w:r w:rsidR="0009365F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</w:t>
      </w:r>
      <w:r w:rsidR="0009365F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</w:t>
      </w:r>
      <w:r w:rsidR="0009365F">
        <w:rPr>
          <w:rFonts w:cs="Tahoma"/>
          <w:szCs w:val="24"/>
        </w:rPr>
        <w:t>........</w:t>
      </w:r>
      <w:bookmarkStart w:id="0" w:name="_GoBack"/>
      <w:bookmarkEnd w:id="0"/>
      <w:r w:rsidR="004116C1">
        <w:rPr>
          <w:rFonts w:cs="Tahoma"/>
          <w:szCs w:val="24"/>
        </w:rPr>
        <w:t>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 xml:space="preserve">wskazujemy nazwę (rodzaj) towaru </w:t>
      </w:r>
      <w:r w:rsidRPr="00A0624B">
        <w:rPr>
          <w:rFonts w:eastAsia="Times New Roman" w:cs="Tahoma"/>
          <w:spacing w:val="-2"/>
          <w:lang w:eastAsia="pl-PL"/>
        </w:rPr>
        <w:lastRenderedPageBreak/>
        <w:t>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1B53D7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1B53D7">
        <w:rPr>
          <w:rFonts w:cs="Tahoma"/>
          <w:bCs/>
          <w:iCs/>
        </w:rPr>
        <w:t>do dnia 24.05.2019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DF" w:rsidRDefault="004963DF" w:rsidP="00873CF1">
      <w:pPr>
        <w:spacing w:after="0" w:line="240" w:lineRule="auto"/>
      </w:pPr>
      <w:r>
        <w:separator/>
      </w:r>
    </w:p>
  </w:endnote>
  <w:endnote w:type="continuationSeparator" w:id="0">
    <w:p w:rsidR="004963DF" w:rsidRDefault="004963DF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09365F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DF" w:rsidRDefault="004963DF" w:rsidP="00873CF1">
      <w:pPr>
        <w:spacing w:after="0" w:line="240" w:lineRule="auto"/>
      </w:pPr>
      <w:r>
        <w:separator/>
      </w:r>
    </w:p>
  </w:footnote>
  <w:footnote w:type="continuationSeparator" w:id="0">
    <w:p w:rsidR="004963DF" w:rsidRDefault="004963DF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„Przeniesienie prasy i belownicy na plac magazynowania i przetwarzania odpadów na terenie Miejskiego Zakładu Gospodarki Odpadami Komunalnymi Sp. z o.o. w Koninie”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9365F"/>
    <w:rsid w:val="000D5996"/>
    <w:rsid w:val="000E024F"/>
    <w:rsid w:val="000F2243"/>
    <w:rsid w:val="00115620"/>
    <w:rsid w:val="00191D96"/>
    <w:rsid w:val="001A7E6E"/>
    <w:rsid w:val="001B53D7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005A"/>
    <w:rsid w:val="003E2C64"/>
    <w:rsid w:val="003E4FA1"/>
    <w:rsid w:val="004116C1"/>
    <w:rsid w:val="00437BED"/>
    <w:rsid w:val="00441007"/>
    <w:rsid w:val="00482358"/>
    <w:rsid w:val="00487A2C"/>
    <w:rsid w:val="00492CB9"/>
    <w:rsid w:val="004963DF"/>
    <w:rsid w:val="004970BD"/>
    <w:rsid w:val="004A54D6"/>
    <w:rsid w:val="004B2C7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0849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1738-D259-44EF-B74E-25409C6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4</cp:revision>
  <cp:lastPrinted>2019-02-22T11:46:00Z</cp:lastPrinted>
  <dcterms:created xsi:type="dcterms:W3CDTF">2019-03-27T12:59:00Z</dcterms:created>
  <dcterms:modified xsi:type="dcterms:W3CDTF">2019-03-28T08:38:00Z</dcterms:modified>
</cp:coreProperties>
</file>