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76918" w:rsidTr="00416581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416581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416581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A724EB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544B11" w:rsidRDefault="00576918" w:rsidP="005443EB">
      <w:pPr>
        <w:pStyle w:val="Bezodstpw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9B43F0" w:rsidRPr="009B4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Dostawę  </w:t>
      </w:r>
      <w:r w:rsidR="00DF1CA0">
        <w:rPr>
          <w:rFonts w:ascii="Tahoma" w:eastAsia="Times New Roman" w:hAnsi="Tahoma" w:cs="Tahoma"/>
          <w:b/>
          <w:sz w:val="20"/>
          <w:szCs w:val="20"/>
          <w:lang w:eastAsia="pl-PL"/>
        </w:rPr>
        <w:t>ciągnika rolniczego</w:t>
      </w:r>
      <w:r w:rsidR="009B43F0" w:rsidRPr="009B4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</w:t>
      </w:r>
    </w:p>
    <w:p w:rsidR="00576918" w:rsidRPr="00A528F4" w:rsidRDefault="009B43F0" w:rsidP="005443EB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9B43F0">
        <w:rPr>
          <w:rFonts w:ascii="Tahoma" w:eastAsia="Times New Roman" w:hAnsi="Tahoma" w:cs="Tahoma"/>
          <w:b/>
          <w:sz w:val="20"/>
          <w:szCs w:val="20"/>
          <w:lang w:eastAsia="pl-PL"/>
        </w:rPr>
        <w:t>Miejskiego Zakładu Gospodarki Odpadami Komunalnymi Sp. z o.o. w Koninie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9B4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A67AE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="009B43F0" w:rsidRPr="007A28EC">
        <w:rPr>
          <w:rFonts w:ascii="Tahoma" w:eastAsia="Times New Roman" w:hAnsi="Tahoma" w:cs="Tahoma"/>
          <w:lang w:eastAsia="pl-PL"/>
        </w:rPr>
        <w:t xml:space="preserve">numer </w:t>
      </w:r>
      <w:r w:rsidR="007A28EC">
        <w:rPr>
          <w:rFonts w:ascii="Tahoma" w:hAnsi="Tahoma" w:cs="Tahoma"/>
          <w:b/>
          <w:sz w:val="20"/>
          <w:szCs w:val="20"/>
        </w:rPr>
        <w:t>649972</w:t>
      </w:r>
      <w:bookmarkStart w:id="1" w:name="_GoBack"/>
      <w:bookmarkEnd w:id="1"/>
      <w:r w:rsidR="00C5026F" w:rsidRPr="007A28EC">
        <w:rPr>
          <w:rFonts w:ascii="Tahoma" w:hAnsi="Tahoma" w:cs="Tahoma"/>
          <w:b/>
          <w:sz w:val="20"/>
          <w:szCs w:val="20"/>
        </w:rPr>
        <w:t>-N-</w:t>
      </w:r>
      <w:r w:rsidR="00C5026F">
        <w:rPr>
          <w:b/>
        </w:rPr>
        <w:t>2018</w:t>
      </w:r>
      <w:r w:rsidR="00FA67AE" w:rsidRPr="00925DE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A67AE" w:rsidRPr="009B43F0">
        <w:rPr>
          <w:rFonts w:ascii="Tahoma" w:hAnsi="Tahoma" w:cs="Tahoma"/>
          <w:sz w:val="20"/>
          <w:szCs w:val="20"/>
        </w:rPr>
        <w:t>z dnia</w:t>
      </w:r>
      <w:r w:rsidR="00925DE8" w:rsidRPr="009B43F0">
        <w:rPr>
          <w:rFonts w:ascii="Tahoma" w:hAnsi="Tahoma" w:cs="Tahoma"/>
          <w:sz w:val="20"/>
          <w:szCs w:val="20"/>
        </w:rPr>
        <w:t xml:space="preserve"> </w:t>
      </w:r>
      <w:r w:rsidR="00544B11" w:rsidRPr="00544B11">
        <w:rPr>
          <w:rFonts w:ascii="Tahoma" w:hAnsi="Tahoma" w:cs="Tahoma"/>
          <w:sz w:val="20"/>
          <w:szCs w:val="20"/>
        </w:rPr>
        <w:t>20</w:t>
      </w:r>
      <w:r w:rsidR="00C5026F">
        <w:rPr>
          <w:rFonts w:ascii="Tahoma" w:hAnsi="Tahoma" w:cs="Tahoma"/>
          <w:sz w:val="20"/>
          <w:szCs w:val="20"/>
        </w:rPr>
        <w:t>-1</w:t>
      </w:r>
      <w:r w:rsidR="00DF1CA0">
        <w:rPr>
          <w:rFonts w:ascii="Tahoma" w:hAnsi="Tahoma" w:cs="Tahoma"/>
          <w:sz w:val="20"/>
          <w:szCs w:val="20"/>
        </w:rPr>
        <w:t>1</w:t>
      </w:r>
      <w:r w:rsidR="00C5026F">
        <w:rPr>
          <w:rFonts w:ascii="Tahoma" w:hAnsi="Tahoma" w:cs="Tahoma"/>
          <w:sz w:val="20"/>
          <w:szCs w:val="20"/>
        </w:rPr>
        <w:t>-2018 r.</w:t>
      </w:r>
      <w:r w:rsidRPr="00FA67A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A67AE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 w:rsidRPr="00FA67AE">
        <w:rPr>
          <w:rFonts w:ascii="Tahoma" w:eastAsia="Times New Roman" w:hAnsi="Tahoma" w:cs="Tahoma"/>
          <w:lang w:eastAsia="pl-PL"/>
        </w:rPr>
        <w:t xml:space="preserve"> na str</w:t>
      </w:r>
      <w:r w:rsidR="003215B9" w:rsidRPr="00FA67AE">
        <w:rPr>
          <w:rFonts w:ascii="Tahoma" w:eastAsia="Times New Roman" w:hAnsi="Tahoma" w:cs="Tahoma"/>
          <w:lang w:eastAsia="pl-PL"/>
        </w:rPr>
        <w:t>onie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 xml:space="preserve"> 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A79F5" w:rsidRPr="005443EB" w:rsidRDefault="00740C19" w:rsidP="005443EB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37E3D" w:rsidRPr="00F37E3D" w:rsidRDefault="00F37E3D" w:rsidP="00F37E3D">
      <w:pPr>
        <w:suppressAutoHyphens/>
        <w:spacing w:after="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37E3D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Uwaga!</w:t>
      </w:r>
      <w:r w:rsidRPr="00F37E3D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Pr="00F37E3D">
        <w:rPr>
          <w:rFonts w:ascii="Tahoma" w:eastAsia="Times New Roman" w:hAnsi="Tahoma" w:cs="Tahoma"/>
          <w:i/>
          <w:sz w:val="20"/>
          <w:szCs w:val="20"/>
          <w:lang w:eastAsia="pl-PL"/>
        </w:rPr>
        <w:t>Wykonawca przed wypełnieniem powyższego punktu zobowiązany jest zapoznać się z treścią pkt. 24.5. SIWZ. Jeżeli wybór oferty nie będzie prowadzić do powstania u Zamawiającego obowiązku podatkowego, Wykonawca nie ma obowiązku wypełniać pkt 3a.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</w:t>
      </w:r>
      <w:r w:rsidR="00416581">
        <w:rPr>
          <w:rFonts w:ascii="Tahoma" w:hAnsi="Tahoma" w:cs="Tahoma"/>
          <w:sz w:val="20"/>
          <w:szCs w:val="20"/>
        </w:rPr>
        <w:t>–</w:t>
      </w:r>
      <w:r w:rsidRPr="002C237F">
        <w:rPr>
          <w:rFonts w:ascii="Tahoma" w:hAnsi="Tahoma" w:cs="Tahoma"/>
          <w:sz w:val="20"/>
          <w:szCs w:val="20"/>
        </w:rPr>
        <w:t xml:space="preserve"> </w:t>
      </w:r>
      <w:r w:rsidR="00416581">
        <w:rPr>
          <w:rFonts w:ascii="Tahoma" w:hAnsi="Tahoma" w:cs="Tahoma"/>
          <w:b/>
          <w:sz w:val="20"/>
          <w:szCs w:val="20"/>
        </w:rPr>
        <w:t>4 miesiące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5443EB" w:rsidRPr="002C237F" w:rsidRDefault="005443EB" w:rsidP="005443EB">
      <w:pPr>
        <w:jc w:val="both"/>
        <w:rPr>
          <w:rFonts w:ascii="Tahoma" w:hAnsi="Tahoma" w:cs="Tahoma"/>
          <w:sz w:val="20"/>
          <w:szCs w:val="20"/>
        </w:rPr>
      </w:pPr>
    </w:p>
    <w:p w:rsidR="00A21180" w:rsidRPr="00306F02" w:rsidRDefault="00A70EA3" w:rsidP="00A2118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074B">
        <w:rPr>
          <w:rFonts w:ascii="Tahoma" w:hAnsi="Tahoma" w:cs="Tahoma"/>
          <w:b/>
          <w:sz w:val="20"/>
          <w:szCs w:val="20"/>
        </w:rPr>
        <w:lastRenderedPageBreak/>
        <w:t xml:space="preserve">UDZIELAMY </w:t>
      </w:r>
      <w:r w:rsidRPr="0052074B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52074B">
        <w:rPr>
          <w:rFonts w:ascii="Tahoma" w:hAnsi="Tahoma" w:cs="Tahoma"/>
          <w:sz w:val="20"/>
          <w:szCs w:val="20"/>
        </w:rPr>
        <w:t>–</w:t>
      </w:r>
      <w:r w:rsidRPr="0052074B">
        <w:rPr>
          <w:rFonts w:ascii="Tahoma" w:hAnsi="Tahoma" w:cs="Tahoma"/>
          <w:sz w:val="20"/>
          <w:szCs w:val="20"/>
        </w:rPr>
        <w:t xml:space="preserve"> </w:t>
      </w:r>
      <w:r w:rsidR="00A21180">
        <w:rPr>
          <w:rFonts w:ascii="Tahoma" w:hAnsi="Tahoma" w:cs="Tahoma"/>
          <w:b/>
          <w:sz w:val="20"/>
          <w:szCs w:val="20"/>
        </w:rPr>
        <w:t xml:space="preserve">24 miesięcy lub przebieg 3000 </w:t>
      </w:r>
      <w:proofErr w:type="spellStart"/>
      <w:r w:rsidR="00A21180">
        <w:rPr>
          <w:rFonts w:ascii="Tahoma" w:hAnsi="Tahoma" w:cs="Tahoma"/>
          <w:b/>
          <w:sz w:val="20"/>
          <w:szCs w:val="20"/>
        </w:rPr>
        <w:t>mth</w:t>
      </w:r>
      <w:proofErr w:type="spellEnd"/>
      <w:r w:rsidR="00A21180">
        <w:rPr>
          <w:rFonts w:ascii="Tahoma" w:hAnsi="Tahoma" w:cs="Tahoma"/>
          <w:b/>
          <w:sz w:val="20"/>
          <w:szCs w:val="20"/>
        </w:rPr>
        <w:t>.</w:t>
      </w:r>
    </w:p>
    <w:p w:rsidR="008503C3" w:rsidRPr="0052074B" w:rsidRDefault="008503C3" w:rsidP="00A21180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F37E3D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37E3D">
        <w:rPr>
          <w:rFonts w:ascii="Tahoma" w:eastAsia="Times New Roman" w:hAnsi="Tahoma" w:cs="Tahoma"/>
          <w:b/>
          <w:i/>
          <w:sz w:val="16"/>
          <w:szCs w:val="16"/>
          <w:u w:val="single"/>
          <w:lang w:eastAsia="pl-PL"/>
        </w:rPr>
        <w:t>Uwaga:</w:t>
      </w:r>
      <w:r w:rsidRPr="00F37E3D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</w:t>
      </w:r>
      <w:r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go zastrzeżenia (cz. </w:t>
      </w:r>
      <w:r w:rsidR="00261948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V</w:t>
      </w:r>
      <w:r w:rsidR="009C1B09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I</w:t>
      </w:r>
      <w:r w:rsidR="002C237F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pkt 18.</w:t>
      </w:r>
      <w:r w:rsidR="005443EB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9</w:t>
      </w:r>
      <w:r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SIWZ)</w:t>
      </w:r>
      <w:r w:rsidR="001C3892" w:rsidRPr="00F37E3D">
        <w:rPr>
          <w:rFonts w:ascii="Tahoma" w:eastAsia="Times New Roman" w:hAnsi="Tahoma" w:cs="Tahoma"/>
          <w:i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F37E3D" w:rsidRPr="00F37E3D" w:rsidRDefault="00F37E3D" w:rsidP="00F37E3D">
      <w:pPr>
        <w:suppressAutoHyphens/>
        <w:spacing w:before="240"/>
        <w:ind w:left="35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37E3D">
        <w:rPr>
          <w:rFonts w:ascii="Tahoma" w:hAnsi="Tahoma" w:cs="Tahoma"/>
          <w:b/>
          <w:sz w:val="20"/>
          <w:szCs w:val="20"/>
          <w:u w:val="single"/>
        </w:rPr>
        <w:t>Uwaga!</w:t>
      </w:r>
      <w:r w:rsidRPr="00F37E3D">
        <w:rPr>
          <w:rFonts w:ascii="Tahoma" w:hAnsi="Tahoma" w:cs="Tahoma"/>
          <w:b/>
          <w:sz w:val="20"/>
          <w:szCs w:val="20"/>
        </w:rPr>
        <w:t xml:space="preserve"> </w:t>
      </w:r>
      <w:r w:rsidRPr="00F37E3D">
        <w:rPr>
          <w:rFonts w:ascii="Tahoma" w:hAnsi="Tahoma" w:cs="Tahoma"/>
          <w:i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F37E3D">
        <w:rPr>
          <w:rFonts w:ascii="Tahoma" w:hAnsi="Tahoma" w:cs="Tahoma"/>
          <w:i/>
          <w:sz w:val="20"/>
          <w:szCs w:val="20"/>
          <w:u w:val="single"/>
        </w:rPr>
        <w:t>realne uczestnictwo tego podmiotu w realizacji zamówienia</w:t>
      </w:r>
      <w:r w:rsidRPr="00F37E3D">
        <w:rPr>
          <w:rFonts w:ascii="Tahoma" w:hAnsi="Tahoma" w:cs="Tahoma"/>
          <w:sz w:val="20"/>
          <w:szCs w:val="20"/>
          <w:u w:val="single"/>
        </w:rPr>
        <w:t xml:space="preserve"> </w:t>
      </w:r>
      <w:r w:rsidRPr="00F37E3D">
        <w:rPr>
          <w:rFonts w:ascii="Tahoma" w:hAnsi="Tahoma" w:cs="Tahoma"/>
          <w:i/>
          <w:sz w:val="20"/>
          <w:szCs w:val="20"/>
          <w:u w:val="single"/>
        </w:rPr>
        <w:t>oraz załączyć pisemne zobowiązanie tego podmiotu, zg</w:t>
      </w:r>
      <w:r w:rsidR="00AD7597">
        <w:rPr>
          <w:rFonts w:ascii="Tahoma" w:hAnsi="Tahoma" w:cs="Tahoma"/>
          <w:i/>
          <w:sz w:val="20"/>
          <w:szCs w:val="20"/>
          <w:u w:val="single"/>
        </w:rPr>
        <w:t>odnie z Częścią I</w:t>
      </w:r>
      <w:r w:rsidR="00DF1CA0">
        <w:rPr>
          <w:rFonts w:ascii="Tahoma" w:hAnsi="Tahoma" w:cs="Tahoma"/>
          <w:i/>
          <w:sz w:val="20"/>
          <w:szCs w:val="20"/>
          <w:u w:val="single"/>
        </w:rPr>
        <w:t>V</w:t>
      </w:r>
      <w:r w:rsidR="00AD7597">
        <w:rPr>
          <w:rFonts w:ascii="Tahoma" w:hAnsi="Tahoma" w:cs="Tahoma"/>
          <w:i/>
          <w:sz w:val="20"/>
          <w:szCs w:val="20"/>
          <w:u w:val="single"/>
        </w:rPr>
        <w:t xml:space="preserve"> pkt. 6.3. – 6</w:t>
      </w:r>
      <w:r w:rsidRPr="00F37E3D">
        <w:rPr>
          <w:rFonts w:ascii="Tahoma" w:hAnsi="Tahoma" w:cs="Tahoma"/>
          <w:i/>
          <w:sz w:val="20"/>
          <w:szCs w:val="20"/>
          <w:u w:val="single"/>
        </w:rPr>
        <w:t>.8. SIWZ.</w:t>
      </w:r>
    </w:p>
    <w:p w:rsidR="00F37E3D" w:rsidRPr="00F37E3D" w:rsidRDefault="00F37E3D" w:rsidP="00F37E3D">
      <w:pPr>
        <w:suppressAutoHyphens/>
        <w:spacing w:before="240"/>
        <w:ind w:left="35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37E3D">
        <w:rPr>
          <w:rFonts w:ascii="Tahoma" w:hAnsi="Tahoma" w:cs="Tahoma"/>
          <w:i/>
          <w:sz w:val="20"/>
          <w:szCs w:val="20"/>
        </w:rPr>
        <w:t>(W przypadku braku skreślenia odpowiedniej opcji/wypełnienia tabeli Zamawiający uzna, iż Wykonawca wykona zamówienie własnymi siłami).</w:t>
      </w:r>
    </w:p>
    <w:p w:rsidR="00C6325B" w:rsidRDefault="00740C19" w:rsidP="00925DE8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</w:t>
      </w:r>
      <w:r w:rsidR="005443EB">
        <w:rPr>
          <w:rFonts w:ascii="Tahoma" w:eastAsia="Times New Roman" w:hAnsi="Tahoma" w:cs="Tahoma"/>
          <w:sz w:val="20"/>
          <w:szCs w:val="20"/>
          <w:lang w:eastAsia="pl-PL"/>
        </w:rPr>
        <w:t xml:space="preserve">zawartymi w </w:t>
      </w:r>
      <w:r w:rsidR="00CF54B9" w:rsidRPr="00CF54B9">
        <w:rPr>
          <w:rFonts w:ascii="Tahoma" w:hAnsi="Tahoma" w:cs="Tahoma"/>
        </w:rPr>
        <w:t xml:space="preserve">istotnych  postanowieniach umowy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="00CF54B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DA79F5" w:rsidRDefault="00740C1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CF54B9" w:rsidRPr="00CF54B9" w:rsidRDefault="00CF54B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</w:t>
      </w:r>
      <w:r w:rsidR="00FE6552" w:rsidRPr="006B73DE">
        <w:rPr>
          <w:rFonts w:ascii="Tahoma" w:eastAsia="Arial" w:hAnsi="Tahoma" w:cs="Tahoma"/>
          <w:sz w:val="18"/>
          <w:szCs w:val="18"/>
        </w:rPr>
        <w:t xml:space="preserve"> </w:t>
      </w:r>
      <w:r w:rsidRPr="006B73DE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 w:rsidR="00FE6552" w:rsidRPr="006B73DE">
        <w:rPr>
          <w:rFonts w:ascii="Tahoma" w:eastAsia="Arial" w:hAnsi="Tahoma" w:cs="Tahoma"/>
          <w:sz w:val="18"/>
          <w:szCs w:val="18"/>
        </w:rPr>
        <w:t>e</w:t>
      </w:r>
      <w:r w:rsidRPr="006B73DE">
        <w:rPr>
          <w:rFonts w:ascii="Tahoma" w:eastAsia="Arial" w:hAnsi="Tahoma" w:cs="Tahoma"/>
          <w:sz w:val="18"/>
          <w:szCs w:val="18"/>
        </w:rPr>
        <w:t>uro;</w:t>
      </w:r>
    </w:p>
    <w:p w:rsidR="00CF54B9" w:rsidRPr="006B73DE" w:rsidRDefault="00CF54B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20677F" w:rsidRPr="0020677F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677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20677F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20677F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677F">
        <w:rPr>
          <w:rFonts w:ascii="Tahoma" w:hAnsi="Tahoma" w:cs="Tahoma"/>
          <w:sz w:val="20"/>
          <w:szCs w:val="20"/>
        </w:rPr>
        <w:t xml:space="preserve">. </w:t>
      </w:r>
    </w:p>
    <w:p w:rsidR="0020677F" w:rsidRPr="009B43F0" w:rsidRDefault="0020677F" w:rsidP="0020677F">
      <w:pPr>
        <w:pStyle w:val="NormalnyWeb"/>
        <w:spacing w:line="276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9B43F0">
        <w:rPr>
          <w:rFonts w:ascii="Tahoma" w:hAnsi="Tahoma" w:cs="Tahoma"/>
          <w:i/>
          <w:color w:val="000000"/>
          <w:sz w:val="16"/>
          <w:szCs w:val="16"/>
        </w:rPr>
        <w:t xml:space="preserve">W przypadku, gdy wykonawca na moment składania oferty </w:t>
      </w:r>
      <w:r w:rsidRPr="009B43F0">
        <w:rPr>
          <w:rFonts w:ascii="Tahoma" w:hAnsi="Tahoma" w:cs="Tahoma"/>
          <w:i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0677F" w:rsidRPr="0020677F" w:rsidRDefault="0020677F" w:rsidP="002067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0677F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</w:t>
      </w:r>
      <w:r>
        <w:rPr>
          <w:rFonts w:ascii="Tahoma" w:eastAsia="Times New Roman" w:hAnsi="Tahoma" w:cs="Tahoma"/>
          <w:sz w:val="20"/>
          <w:szCs w:val="20"/>
          <w:lang w:eastAsia="pl-PL"/>
        </w:rPr>
        <w:t>znikami do niniejszej oferty są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20677F" w:rsidRPr="00A33D4F" w:rsidRDefault="0020677F" w:rsidP="0020677F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677F" w:rsidRPr="00C6325B" w:rsidRDefault="0020677F" w:rsidP="0020677F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20677F" w:rsidRPr="004C3F90" w:rsidRDefault="0020677F" w:rsidP="0020677F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073745" w:rsidRDefault="00073745" w:rsidP="0020677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B11" w:rsidRDefault="00544B11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416581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41658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Pr="00925DE8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oferowane</w:t>
      </w:r>
      <w:r w:rsidR="00DF1CA0">
        <w:rPr>
          <w:rFonts w:ascii="Tahoma" w:hAnsi="Tahoma" w:cs="Tahoma"/>
          <w:b/>
          <w:lang w:eastAsia="pl-PL"/>
        </w:rPr>
        <w:t>go</w:t>
      </w:r>
      <w:r>
        <w:rPr>
          <w:rFonts w:ascii="Tahoma" w:hAnsi="Tahoma" w:cs="Tahoma"/>
          <w:b/>
          <w:lang w:eastAsia="pl-PL"/>
        </w:rPr>
        <w:t xml:space="preserve"> </w:t>
      </w:r>
      <w:r w:rsidR="00DF1CA0">
        <w:rPr>
          <w:rFonts w:ascii="Tahoma" w:hAnsi="Tahoma" w:cs="Tahoma"/>
          <w:b/>
          <w:lang w:eastAsia="pl-PL"/>
        </w:rPr>
        <w:t>ciągnika rolniczego</w:t>
      </w:r>
      <w:r w:rsidR="00CF54B9" w:rsidRPr="00925DE8">
        <w:rPr>
          <w:rFonts w:ascii="Tahoma" w:hAnsi="Tahoma" w:cs="Tahoma"/>
          <w:b/>
          <w:lang w:eastAsia="pl-PL"/>
        </w:rPr>
        <w:t xml:space="preserve"> </w:t>
      </w:r>
      <w:r w:rsidRPr="00925DE8">
        <w:rPr>
          <w:rFonts w:ascii="Tahoma" w:hAnsi="Tahoma" w:cs="Tahoma"/>
          <w:b/>
          <w:lang w:eastAsia="pl-PL"/>
        </w:rPr>
        <w:t xml:space="preserve">na potrzeby </w:t>
      </w:r>
      <w:r>
        <w:rPr>
          <w:rFonts w:ascii="Tahoma" w:hAnsi="Tahoma" w:cs="Tahoma"/>
          <w:b/>
          <w:lang w:eastAsia="pl-PL"/>
        </w:rPr>
        <w:t>M</w:t>
      </w:r>
      <w:r w:rsidRPr="00925DE8">
        <w:rPr>
          <w:rFonts w:ascii="Tahoma" w:hAnsi="Tahoma" w:cs="Tahoma"/>
          <w:b/>
          <w:lang w:eastAsia="pl-PL"/>
        </w:rPr>
        <w:t xml:space="preserve">iejskiego </w:t>
      </w:r>
      <w:r>
        <w:rPr>
          <w:rFonts w:ascii="Tahoma" w:hAnsi="Tahoma" w:cs="Tahoma"/>
          <w:b/>
          <w:lang w:eastAsia="pl-PL"/>
        </w:rPr>
        <w:t>Z</w:t>
      </w:r>
      <w:r w:rsidRPr="00925DE8">
        <w:rPr>
          <w:rFonts w:ascii="Tahoma" w:hAnsi="Tahoma" w:cs="Tahoma"/>
          <w:b/>
          <w:lang w:eastAsia="pl-PL"/>
        </w:rPr>
        <w:t xml:space="preserve">akładu </w:t>
      </w:r>
      <w:r>
        <w:rPr>
          <w:rFonts w:ascii="Tahoma" w:hAnsi="Tahoma" w:cs="Tahoma"/>
          <w:b/>
          <w:lang w:eastAsia="pl-PL"/>
        </w:rPr>
        <w:t>G</w:t>
      </w:r>
      <w:r w:rsidRPr="00925DE8">
        <w:rPr>
          <w:rFonts w:ascii="Tahoma" w:hAnsi="Tahoma" w:cs="Tahoma"/>
          <w:b/>
          <w:lang w:eastAsia="pl-PL"/>
        </w:rPr>
        <w:t xml:space="preserve">ospodarki </w:t>
      </w:r>
      <w:r>
        <w:rPr>
          <w:rFonts w:ascii="Tahoma" w:hAnsi="Tahoma" w:cs="Tahoma"/>
          <w:b/>
          <w:lang w:eastAsia="pl-PL"/>
        </w:rPr>
        <w:t>O</w:t>
      </w:r>
      <w:r w:rsidRPr="00925DE8">
        <w:rPr>
          <w:rFonts w:ascii="Tahoma" w:hAnsi="Tahoma" w:cs="Tahoma"/>
          <w:b/>
          <w:lang w:eastAsia="pl-PL"/>
        </w:rPr>
        <w:t xml:space="preserve">dpadami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omunalnymi</w:t>
      </w:r>
      <w:r w:rsidRPr="00925DE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eastAsia="pl-PL"/>
        </w:rPr>
        <w:t>S</w:t>
      </w:r>
      <w:r w:rsidRPr="00925DE8">
        <w:rPr>
          <w:rFonts w:ascii="Tahoma" w:hAnsi="Tahoma" w:cs="Tahoma"/>
          <w:b/>
          <w:lang w:eastAsia="pl-PL"/>
        </w:rPr>
        <w:t xml:space="preserve">p. z o.o. w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oninie</w:t>
      </w:r>
    </w:p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815"/>
        <w:gridCol w:w="3815"/>
      </w:tblGrid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544B11">
            <w:pPr>
              <w:suppressAutoHyphens/>
              <w:spacing w:after="0"/>
              <w:ind w:right="-9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544B11" w:rsidRDefault="00416581" w:rsidP="00544B1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B11">
              <w:rPr>
                <w:rFonts w:ascii="Tahoma" w:hAnsi="Tahoma" w:cs="Tahoma"/>
                <w:sz w:val="20"/>
                <w:szCs w:val="20"/>
              </w:rPr>
              <w:t>Parametry techniczne i wyposażenie ciągnika rolniczego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544B11" w:rsidRDefault="00416581" w:rsidP="00544B1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B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Parametry techniczne i wyposażenie oferowanego przez Wykonawcę ciągnika rolniczego  </w:t>
            </w:r>
            <w:r w:rsidRPr="00544B1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544B11" w:rsidRPr="00544B11" w:rsidTr="00544B11">
        <w:trPr>
          <w:trHeight w:val="1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544B11" w:rsidRDefault="00416581" w:rsidP="00416581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  <w:r w:rsidRPr="00544B11">
              <w:rPr>
                <w:rFonts w:ascii="Tahoma" w:eastAsia="Times New Roman" w:hAnsi="Tahoma" w:cs="Tahoma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544B11" w:rsidRDefault="00416581" w:rsidP="0041658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  <w:r w:rsidRPr="00544B11">
              <w:rPr>
                <w:rFonts w:ascii="Tahoma" w:eastAsia="Times New Roman" w:hAnsi="Tahoma" w:cs="Tahoma"/>
                <w:sz w:val="8"/>
                <w:szCs w:val="8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544B11" w:rsidRDefault="00416581" w:rsidP="0041658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  <w:r w:rsidRPr="00544B11">
              <w:rPr>
                <w:rFonts w:ascii="Tahoma" w:eastAsia="Times New Roman" w:hAnsi="Tahoma" w:cs="Tahoma"/>
                <w:sz w:val="8"/>
                <w:szCs w:val="8"/>
                <w:lang w:eastAsia="pl-PL"/>
              </w:rPr>
              <w:t>3</w:t>
            </w:r>
          </w:p>
        </w:tc>
      </w:tr>
      <w:tr w:rsidR="00416581" w:rsidRPr="00416581" w:rsidTr="00544B11">
        <w:trPr>
          <w:trHeight w:val="25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I.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DANE OGÓLNE</w:t>
            </w:r>
          </w:p>
        </w:tc>
      </w:tr>
      <w:tr w:rsidR="00416581" w:rsidRPr="00416581" w:rsidTr="00544B11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Ciągnik rolniczy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Fabrycznie nowy, bez przebiegu lub z minimalnym przebiegiem wynikającym z procesu produkcji i magazynowania maszyny przez producenta i autoryzowanego dealera maszyny.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Rok produkcji: 2018 lub nowszy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192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Wymiary i masa pojazdu:</w:t>
            </w:r>
          </w:p>
          <w:p w:rsidR="00416581" w:rsidRPr="00416581" w:rsidRDefault="00416581" w:rsidP="0041658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- szerokość max. po zewnętrznej stronie opon 2500</w:t>
            </w:r>
            <w:r w:rsidRPr="0041658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16581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- wysokość max. 3100 mm</w:t>
            </w:r>
          </w:p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- masa ciągnika bez osprzętu i obciążników: 4800 - 6100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II.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SILNIK</w:t>
            </w: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 xml:space="preserve">Wysokoprężny, czterocylindrowy o pojemności minimum 4300 cm³, z bezpośrednim wtryskiem paliwa, spełniający normę nie mniej niż EU </w:t>
            </w:r>
            <w:proofErr w:type="spellStart"/>
            <w:r w:rsidRPr="00416581">
              <w:rPr>
                <w:rFonts w:ascii="Tahoma" w:hAnsi="Tahoma" w:cs="Tahoma"/>
                <w:sz w:val="20"/>
                <w:szCs w:val="20"/>
              </w:rPr>
              <w:t>Stage</w:t>
            </w:r>
            <w:proofErr w:type="spellEnd"/>
            <w:r w:rsidRPr="00416581">
              <w:rPr>
                <w:rFonts w:ascii="Tahoma" w:hAnsi="Tahoma" w:cs="Tahoma"/>
                <w:sz w:val="20"/>
                <w:szCs w:val="20"/>
              </w:rPr>
              <w:t xml:space="preserve"> IV / </w:t>
            </w:r>
            <w:proofErr w:type="spellStart"/>
            <w:r w:rsidRPr="00416581">
              <w:rPr>
                <w:rFonts w:ascii="Tahoma" w:hAnsi="Tahoma" w:cs="Tahoma"/>
                <w:sz w:val="20"/>
                <w:szCs w:val="20"/>
              </w:rPr>
              <w:t>Tier</w:t>
            </w:r>
            <w:proofErr w:type="spellEnd"/>
            <w:r w:rsidRPr="00416581">
              <w:rPr>
                <w:rFonts w:ascii="Tahoma" w:hAnsi="Tahoma" w:cs="Tahoma"/>
                <w:sz w:val="20"/>
                <w:szCs w:val="20"/>
              </w:rPr>
              <w:t xml:space="preserve"> IVA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Maksymalna moc silnika: nie mniej niż 88 kW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Podgrzewany filtr paliwa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System oczyszczania spalin bez filtra cząstek stałych DPF i katalizatora DOC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1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III.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UKŁAD PRZENIESIENIA NAPĘDU</w:t>
            </w: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Napęd z możliwością załączenia na wszystkie koła (4x4) z automatycznym rozłączaniem napędu 4x4 przy skręcie kół przednich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Przekładnia napędowa w pełni bezstopniowa, bez ręcznego przełączania zakresów prędkości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 xml:space="preserve">Tylny WOM 1000 </w:t>
            </w:r>
            <w:proofErr w:type="spellStart"/>
            <w:r w:rsidRPr="00416581"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 w:rsidRPr="00416581">
              <w:rPr>
                <w:rFonts w:ascii="Tahoma" w:hAnsi="Tahoma" w:cs="Tahoma"/>
                <w:sz w:val="20"/>
                <w:szCs w:val="20"/>
              </w:rPr>
              <w:t>./min oraz prędkość zależna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7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IV.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UKŁAD KIEROWNICZY</w:t>
            </w: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Wspomagany hydraulicznie lub elektrohydraulicznie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Regulowane położenie kolumny kierowniczej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V.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UKŁAD HAMULCOWY</w:t>
            </w: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 xml:space="preserve">Dwuobwodowy układ hamulcowy, hydraulicznie uruchamiane mokre hamulce tarczowe z działaniem na obie osie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Jedno i dwuobwodowy pneumatyczny układ hamulcowy do przyczepy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4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VI.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UKŁAD ELEKTRYCZNY</w:t>
            </w:r>
          </w:p>
        </w:tc>
      </w:tr>
      <w:tr w:rsidR="00416581" w:rsidRPr="00416581" w:rsidTr="00544B11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Napięcie 12 V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Reflektory robocze przód/tył pojazdu + standardowe światła drogowe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Sygnalizator dźwiękowy jazdy do tyłu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Lampa ostrzegawcza typu „kogut”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VII.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UKŁAD HYDRAULICZNY</w:t>
            </w: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Maksymalna wydajność pompy hydraulicznej minimum 82 l/min.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 xml:space="preserve">Minimum dwie pary wyjść hydraulicznych, zatrzaskowych z tyłu ciągnika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Zaczep dolny typu „</w:t>
            </w:r>
            <w:proofErr w:type="spellStart"/>
            <w:r w:rsidRPr="00416581">
              <w:rPr>
                <w:rFonts w:ascii="Tahoma" w:hAnsi="Tahoma" w:cs="Tahoma"/>
                <w:sz w:val="20"/>
                <w:szCs w:val="20"/>
              </w:rPr>
              <w:t>Hitch</w:t>
            </w:r>
            <w:proofErr w:type="spellEnd"/>
            <w:r w:rsidRPr="00416581">
              <w:rPr>
                <w:rFonts w:ascii="Tahoma" w:hAnsi="Tahoma" w:cs="Tahoma"/>
                <w:sz w:val="20"/>
                <w:szCs w:val="20"/>
              </w:rPr>
              <w:t>” wysuwany hydraulicznie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Udźwig tylnego podnośnika min. 5800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Odseparowany zbiornik oleju hydraulicznego od zbiornika oleju przekładniowego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Siłowniki tylnego TUZ z dwustronnym działaniem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VIII.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KABINA</w:t>
            </w: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Ogrzewana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Z klimatyzacją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Wycieraczki na szybie przedniej i tylnej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Kabina amortyzowana (hydrauliczne amortyzatory ze sprężynami śrubowymi)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1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Fotel operatora na zawieszeniu pneumatycznym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1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 xml:space="preserve">Poziom natężenia hałasu przy uchu operatora nie więcej niż 80 </w:t>
            </w:r>
            <w:proofErr w:type="spellStart"/>
            <w:r w:rsidRPr="00416581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IX.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KOŁA i OGUMIENIE</w:t>
            </w: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Szerokość kół:</w:t>
            </w:r>
          </w:p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Przednie 380</w:t>
            </w:r>
          </w:p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Tylne 480</w:t>
            </w:r>
          </w:p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Rozmiar obręczy dopasowany do rozmiaru opony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Kompletne pełnowymiarowe koła zapasowe (1 szt. przednie, 1 szt. tylne)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7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X.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6581">
              <w:rPr>
                <w:rFonts w:ascii="Tahoma" w:hAnsi="Tahoma" w:cs="Tahoma"/>
                <w:b/>
                <w:sz w:val="20"/>
                <w:szCs w:val="20"/>
              </w:rPr>
              <w:t>WYPOSAŻENIE DODATKOWE</w:t>
            </w: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Obciążniki kół tylnych i przednie segmentowe dające rzeczywistą masę ciągnika w przedziale od 5500 do 6800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658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Kamera obserwacji wstecznej z kolorowym wyświetlaczem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1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Zaczep holowniczy z przodu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Gaśnica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6581" w:rsidRPr="00416581" w:rsidTr="00544B11">
        <w:trPr>
          <w:trHeight w:val="20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16581">
              <w:rPr>
                <w:rFonts w:ascii="Tahoma" w:hAnsi="Tahoma" w:cs="Tahoma"/>
                <w:sz w:val="20"/>
                <w:szCs w:val="20"/>
              </w:rPr>
              <w:t>Radio FM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81" w:rsidRPr="00416581" w:rsidRDefault="00416581" w:rsidP="00416581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6581" w:rsidRPr="00F37E3D" w:rsidRDefault="00416581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416581" w:rsidRPr="00416581" w:rsidRDefault="00416581" w:rsidP="0032664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16581">
        <w:rPr>
          <w:rFonts w:ascii="Tahoma" w:hAnsi="Tahoma" w:cs="Tahoma"/>
          <w:b/>
          <w:sz w:val="20"/>
          <w:szCs w:val="20"/>
        </w:rPr>
        <w:t>UWAGA:</w:t>
      </w:r>
    </w:p>
    <w:p w:rsidR="00326642" w:rsidRPr="00416581" w:rsidRDefault="00A724EB" w:rsidP="000A105E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416581">
        <w:rPr>
          <w:rFonts w:ascii="Tahoma" w:hAnsi="Tahoma" w:cs="Tahoma"/>
          <w:b/>
          <w:sz w:val="20"/>
          <w:szCs w:val="20"/>
        </w:rPr>
        <w:t>*</w:t>
      </w:r>
      <w:r w:rsidRPr="00416581">
        <w:rPr>
          <w:rFonts w:ascii="Tahoma" w:hAnsi="Tahoma" w:cs="Tahoma"/>
          <w:sz w:val="20"/>
          <w:szCs w:val="20"/>
          <w:u w:val="single"/>
        </w:rPr>
        <w:t xml:space="preserve">W kolumnie </w:t>
      </w:r>
      <w:r w:rsidR="00326642" w:rsidRPr="00416581">
        <w:rPr>
          <w:rFonts w:ascii="Tahoma" w:hAnsi="Tahoma" w:cs="Tahoma"/>
          <w:sz w:val="20"/>
          <w:szCs w:val="20"/>
          <w:u w:val="single"/>
        </w:rPr>
        <w:t>nr 3 należy wpisać parametry oferowane</w:t>
      </w:r>
      <w:r w:rsidR="00416581" w:rsidRPr="00416581">
        <w:rPr>
          <w:rFonts w:ascii="Tahoma" w:hAnsi="Tahoma" w:cs="Tahoma"/>
          <w:sz w:val="20"/>
          <w:szCs w:val="20"/>
          <w:u w:val="single"/>
        </w:rPr>
        <w:t>go ciągnika rolniczego</w:t>
      </w:r>
      <w:r w:rsidR="00DA2CC7">
        <w:rPr>
          <w:rFonts w:ascii="Tahoma" w:hAnsi="Tahoma" w:cs="Tahoma"/>
          <w:sz w:val="20"/>
          <w:szCs w:val="20"/>
          <w:u w:val="single"/>
        </w:rPr>
        <w:t xml:space="preserve">. </w:t>
      </w:r>
      <w:r w:rsidR="00326642" w:rsidRPr="00416581">
        <w:rPr>
          <w:rFonts w:ascii="Tahoma" w:hAnsi="Tahoma" w:cs="Tahoma"/>
          <w:sz w:val="20"/>
          <w:szCs w:val="20"/>
          <w:u w:val="single"/>
        </w:rPr>
        <w:t>W przypadku   jeżeli oferowana maszyna posiada takie same parametry jak wskazane</w:t>
      </w:r>
      <w:r w:rsidR="00416581">
        <w:rPr>
          <w:rFonts w:ascii="Tahoma" w:hAnsi="Tahoma" w:cs="Tahoma"/>
          <w:sz w:val="20"/>
          <w:szCs w:val="20"/>
          <w:u w:val="single"/>
        </w:rPr>
        <w:t xml:space="preserve"> </w:t>
      </w:r>
      <w:r w:rsidR="00326642" w:rsidRPr="00416581">
        <w:rPr>
          <w:rFonts w:ascii="Tahoma" w:hAnsi="Tahoma" w:cs="Tahoma"/>
          <w:sz w:val="20"/>
          <w:szCs w:val="20"/>
          <w:u w:val="single"/>
        </w:rPr>
        <w:t>w kolumnie nr</w:t>
      </w:r>
      <w:r w:rsidR="00416581">
        <w:rPr>
          <w:rFonts w:ascii="Tahoma" w:hAnsi="Tahoma" w:cs="Tahoma"/>
          <w:sz w:val="20"/>
          <w:szCs w:val="20"/>
          <w:u w:val="single"/>
        </w:rPr>
        <w:t xml:space="preserve"> </w:t>
      </w:r>
      <w:r w:rsidR="00326642" w:rsidRPr="00416581">
        <w:rPr>
          <w:rFonts w:ascii="Tahoma" w:hAnsi="Tahoma" w:cs="Tahoma"/>
          <w:sz w:val="20"/>
          <w:szCs w:val="20"/>
          <w:u w:val="single"/>
        </w:rPr>
        <w:t xml:space="preserve">2 – Wykonawca może użyć słowa „TAK”  </w:t>
      </w:r>
    </w:p>
    <w:p w:rsidR="00906C82" w:rsidRDefault="00906C82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7E234C" w:rsidRDefault="007E234C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597" w:rsidRDefault="00AD759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597" w:rsidRDefault="00AD759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544B11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</w:t>
      </w:r>
      <w:r w:rsidR="00925DE8">
        <w:rPr>
          <w:rFonts w:ascii="Tahoma" w:eastAsia="Times New Roman" w:hAnsi="Tahoma" w:cs="Tahoma"/>
          <w:b/>
          <w:bCs/>
          <w:szCs w:val="24"/>
          <w:lang w:eastAsia="pl-PL"/>
        </w:rPr>
        <w:t>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25DE8" w:rsidRPr="002D0727" w:rsidTr="00416581">
        <w:trPr>
          <w:trHeight w:val="1160"/>
        </w:trPr>
        <w:tc>
          <w:tcPr>
            <w:tcW w:w="3397" w:type="dxa"/>
            <w:vAlign w:val="bottom"/>
          </w:tcPr>
          <w:p w:rsidR="00925DE8" w:rsidRPr="007B08C7" w:rsidRDefault="00925DE8" w:rsidP="0041658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925DE8" w:rsidRPr="00FC1C7E" w:rsidRDefault="00925DE8" w:rsidP="00925DE8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AD7597" w:rsidRPr="00AD7597" w:rsidRDefault="00AD7597" w:rsidP="00AD7597">
      <w:pPr>
        <w:pStyle w:val="Bezodstpw"/>
        <w:jc w:val="center"/>
        <w:rPr>
          <w:rFonts w:ascii="Tahoma" w:hAnsi="Tahoma" w:cs="Tahoma"/>
          <w:b/>
        </w:rPr>
      </w:pPr>
      <w:r w:rsidRPr="00AD7597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Dostawę</w:t>
      </w:r>
      <w:r w:rsidRPr="00AD7597">
        <w:rPr>
          <w:rFonts w:ascii="Tahoma" w:hAnsi="Tahoma" w:cs="Tahoma"/>
          <w:b/>
        </w:rPr>
        <w:t xml:space="preserve">  </w:t>
      </w:r>
      <w:r w:rsidR="00DF1CA0">
        <w:rPr>
          <w:rFonts w:ascii="Tahoma" w:hAnsi="Tahoma" w:cs="Tahoma"/>
          <w:b/>
        </w:rPr>
        <w:t>ciągnika rolniczego</w:t>
      </w:r>
      <w:r w:rsidRPr="00AD7597">
        <w:rPr>
          <w:rFonts w:ascii="Tahoma" w:hAnsi="Tahoma" w:cs="Tahoma"/>
          <w:b/>
        </w:rPr>
        <w:t xml:space="preserve"> na potrzeby Miejskiego Zakładu Gospodarki Odpadami Komunalnymi Sp. z o.o. w Koninie”                                                                                 </w:t>
      </w:r>
    </w:p>
    <w:p w:rsidR="00AD7597" w:rsidRPr="00AD7597" w:rsidRDefault="00AD7597" w:rsidP="00AD7597">
      <w:pPr>
        <w:spacing w:after="12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925DE8" w:rsidRPr="00FC1C7E" w:rsidTr="00416581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925DE8" w:rsidRPr="00FC1C7E" w:rsidTr="00416581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416581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416581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41658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25DE8" w:rsidRPr="00FC1C7E" w:rsidRDefault="00925DE8" w:rsidP="00925DE8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E411B7" w:rsidRDefault="00E411B7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DF1CA0" w:rsidRDefault="00DF1CA0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6D244D" w:rsidRPr="006D244D" w:rsidRDefault="006D244D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6D244D">
        <w:rPr>
          <w:rFonts w:ascii="Tahoma" w:eastAsia="Times New Roman" w:hAnsi="Tahoma" w:cs="Tahoma"/>
          <w:b/>
          <w:bCs/>
          <w:szCs w:val="20"/>
          <w:lang w:eastAsia="pl-PL"/>
        </w:rPr>
        <w:lastRenderedPageBreak/>
        <w:t>Załącznik Nr 4</w:t>
      </w:r>
    </w:p>
    <w:p w:rsidR="006D244D" w:rsidRPr="002D0727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7B08C7" w:rsidRPr="002D0727" w:rsidTr="00416581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41658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623240" w:rsidRDefault="00623240" w:rsidP="00925DE8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</w:p>
    <w:p w:rsidR="00AD7597" w:rsidRPr="00AD7597" w:rsidRDefault="00A528F4" w:rsidP="00AD7597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hAnsi="Tahoma" w:cs="Tahoma"/>
          <w:b/>
        </w:rPr>
        <w:t xml:space="preserve"> </w:t>
      </w:r>
      <w:r w:rsidR="00AD7597" w:rsidRPr="00AD7597">
        <w:rPr>
          <w:rFonts w:ascii="Tahoma" w:hAnsi="Tahoma" w:cs="Tahoma"/>
          <w:b/>
        </w:rPr>
        <w:t xml:space="preserve">„Dostawę  </w:t>
      </w:r>
      <w:r w:rsidR="00DF1CA0">
        <w:rPr>
          <w:rFonts w:ascii="Tahoma" w:hAnsi="Tahoma" w:cs="Tahoma"/>
          <w:b/>
        </w:rPr>
        <w:t>ciągnika rolniczego</w:t>
      </w:r>
      <w:r w:rsidR="00DF1CA0" w:rsidRPr="00AD7597">
        <w:rPr>
          <w:rFonts w:ascii="Tahoma" w:hAnsi="Tahoma" w:cs="Tahoma"/>
          <w:b/>
        </w:rPr>
        <w:t xml:space="preserve"> </w:t>
      </w:r>
      <w:r w:rsidR="00AD7597" w:rsidRPr="00AD7597">
        <w:rPr>
          <w:rFonts w:ascii="Tahoma" w:hAnsi="Tahoma" w:cs="Tahoma"/>
          <w:b/>
        </w:rPr>
        <w:t xml:space="preserve">na potrzeby Miejskiego Zakładu Gospodarki Odpadami Komunalnymi Sp. z o.o. w Koninie”                                                                                 </w:t>
      </w:r>
    </w:p>
    <w:p w:rsidR="007741BA" w:rsidRPr="009D6CD6" w:rsidRDefault="007741BA" w:rsidP="00925DE8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4A2CAA">
        <w:rPr>
          <w:rFonts w:ascii="Tahoma" w:eastAsia="Calibri" w:hAnsi="Tahoma" w:cs="Tahoma"/>
          <w:sz w:val="20"/>
          <w:szCs w:val="20"/>
        </w:rPr>
        <w:t>3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1030C6" w:rsidRDefault="001030C6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AD7597" w:rsidRPr="00AD7597" w:rsidRDefault="00AD7597" w:rsidP="00DF1CA0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  <w:r w:rsidRPr="00AD7597">
        <w:rPr>
          <w:rFonts w:ascii="Tahoma" w:eastAsia="Times New Roman" w:hAnsi="Tahoma" w:cs="Tahoma"/>
          <w:b/>
          <w:lang w:eastAsia="pl-PL"/>
        </w:rPr>
        <w:t xml:space="preserve">„Dostawę  </w:t>
      </w:r>
      <w:r w:rsidR="00DF1CA0">
        <w:rPr>
          <w:rFonts w:ascii="Tahoma" w:hAnsi="Tahoma" w:cs="Tahoma"/>
          <w:b/>
        </w:rPr>
        <w:t>ciągnika rolniczego</w:t>
      </w:r>
      <w:r w:rsidRPr="00AD7597">
        <w:rPr>
          <w:rFonts w:ascii="Tahoma" w:eastAsia="Times New Roman" w:hAnsi="Tahoma" w:cs="Tahoma"/>
          <w:b/>
          <w:lang w:eastAsia="pl-PL"/>
        </w:rPr>
        <w:t xml:space="preserve">  na potrzeby Miejskiego Zakładu Gospodarki Odpadami Komunalnymi Sp. z o.o. w Koninie”</w:t>
      </w:r>
    </w:p>
    <w:p w:rsidR="00AD7597" w:rsidRDefault="00AD759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D7597" w:rsidRDefault="00AD759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1030C6" w:rsidRDefault="001030C6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</w:t>
      </w:r>
      <w:r w:rsidR="0087315D">
        <w:rPr>
          <w:rFonts w:ascii="Tahoma" w:eastAsia="Calibri" w:hAnsi="Tahoma" w:cs="Tahoma"/>
          <w:sz w:val="20"/>
          <w:szCs w:val="20"/>
        </w:rPr>
        <w:t>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2D0727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44B11" w:rsidRDefault="00544B11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E70072" w:rsidRDefault="00E70072"/>
    <w:sectPr w:rsidR="00E70072" w:rsidSect="00740C1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DF" w:rsidRDefault="008A47DF">
      <w:pPr>
        <w:spacing w:after="0" w:line="240" w:lineRule="auto"/>
      </w:pPr>
      <w:r>
        <w:separator/>
      </w:r>
    </w:p>
  </w:endnote>
  <w:endnote w:type="continuationSeparator" w:id="0">
    <w:p w:rsidR="008A47DF" w:rsidRDefault="008A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81" w:rsidRPr="00DF1CA0" w:rsidRDefault="00416581" w:rsidP="00A06EF4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DF1CA0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DF1CA0">
      <w:rPr>
        <w:rFonts w:ascii="Tahoma" w:hAnsi="Tahoma" w:cs="Tahoma"/>
        <w:sz w:val="18"/>
        <w:szCs w:val="18"/>
      </w:rPr>
      <w:tab/>
      <w:t xml:space="preserve">            (...................................................................)</w:t>
    </w:r>
  </w:p>
  <w:p w:rsidR="00416581" w:rsidRPr="00DF1CA0" w:rsidRDefault="00416581" w:rsidP="00B24257">
    <w:pPr>
      <w:spacing w:after="0" w:line="240" w:lineRule="auto"/>
      <w:ind w:left="708" w:firstLine="708"/>
      <w:jc w:val="both"/>
      <w:rPr>
        <w:rFonts w:ascii="Tahoma" w:hAnsi="Tahoma" w:cs="Tahoma"/>
        <w:sz w:val="18"/>
        <w:szCs w:val="18"/>
      </w:rPr>
    </w:pPr>
    <w:r w:rsidRPr="00DF1CA0">
      <w:rPr>
        <w:rFonts w:ascii="Tahoma" w:hAnsi="Tahoma" w:cs="Tahoma"/>
        <w:sz w:val="18"/>
        <w:szCs w:val="18"/>
      </w:rPr>
      <w:t xml:space="preserve">Miejscowość i data   </w:t>
    </w:r>
    <w:r w:rsidRPr="00DF1CA0">
      <w:rPr>
        <w:rFonts w:ascii="Tahoma" w:hAnsi="Tahoma" w:cs="Tahoma"/>
        <w:sz w:val="18"/>
        <w:szCs w:val="18"/>
      </w:rPr>
      <w:tab/>
    </w:r>
    <w:r w:rsidRPr="00DF1CA0">
      <w:rPr>
        <w:rFonts w:ascii="Tahoma" w:hAnsi="Tahoma" w:cs="Tahoma"/>
        <w:sz w:val="18"/>
        <w:szCs w:val="18"/>
      </w:rPr>
      <w:tab/>
    </w:r>
    <w:r w:rsidRPr="00DF1CA0">
      <w:rPr>
        <w:rFonts w:ascii="Tahoma" w:hAnsi="Tahoma" w:cs="Tahoma"/>
        <w:sz w:val="18"/>
        <w:szCs w:val="18"/>
      </w:rPr>
      <w:tab/>
    </w:r>
    <w:r w:rsidRPr="00DF1CA0">
      <w:rPr>
        <w:rFonts w:ascii="Tahoma" w:hAnsi="Tahoma" w:cs="Tahoma"/>
        <w:sz w:val="18"/>
        <w:szCs w:val="18"/>
      </w:rPr>
      <w:tab/>
      <w:t xml:space="preserve">         Podpis i pieczęć </w:t>
    </w:r>
  </w:p>
  <w:p w:rsidR="00416581" w:rsidRPr="00DF1CA0" w:rsidRDefault="00416581" w:rsidP="00B24257">
    <w:pPr>
      <w:spacing w:line="240" w:lineRule="auto"/>
      <w:jc w:val="center"/>
      <w:rPr>
        <w:rFonts w:ascii="Tahoma" w:hAnsi="Tahoma" w:cs="Tahoma"/>
        <w:sz w:val="18"/>
        <w:szCs w:val="18"/>
      </w:rPr>
    </w:pPr>
    <w:r w:rsidRPr="00DF1CA0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</w:p>
  <w:p w:rsidR="00416581" w:rsidRPr="00AF7491" w:rsidRDefault="00416581" w:rsidP="0041658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DF" w:rsidRDefault="008A47DF">
      <w:pPr>
        <w:spacing w:after="0" w:line="240" w:lineRule="auto"/>
      </w:pPr>
      <w:r>
        <w:separator/>
      </w:r>
    </w:p>
  </w:footnote>
  <w:footnote w:type="continuationSeparator" w:id="0">
    <w:p w:rsidR="008A47DF" w:rsidRDefault="008A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E64DED"/>
    <w:multiLevelType w:val="hybridMultilevel"/>
    <w:tmpl w:val="733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7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A105E"/>
    <w:rsid w:val="000C10E8"/>
    <w:rsid w:val="000C633D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413232"/>
    <w:rsid w:val="00416581"/>
    <w:rsid w:val="004375E7"/>
    <w:rsid w:val="0044454C"/>
    <w:rsid w:val="00465BA9"/>
    <w:rsid w:val="004A2CAA"/>
    <w:rsid w:val="004F1AF3"/>
    <w:rsid w:val="0052074B"/>
    <w:rsid w:val="00527045"/>
    <w:rsid w:val="005443EB"/>
    <w:rsid w:val="00544B11"/>
    <w:rsid w:val="005756BD"/>
    <w:rsid w:val="00576918"/>
    <w:rsid w:val="005970F2"/>
    <w:rsid w:val="00620A70"/>
    <w:rsid w:val="0062324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A28EC"/>
    <w:rsid w:val="007B08C7"/>
    <w:rsid w:val="007D4D2C"/>
    <w:rsid w:val="007E234C"/>
    <w:rsid w:val="00830964"/>
    <w:rsid w:val="008503C3"/>
    <w:rsid w:val="008569A9"/>
    <w:rsid w:val="0087315D"/>
    <w:rsid w:val="00873338"/>
    <w:rsid w:val="00886F6E"/>
    <w:rsid w:val="008A47DF"/>
    <w:rsid w:val="008B67EF"/>
    <w:rsid w:val="00906C82"/>
    <w:rsid w:val="00920CFC"/>
    <w:rsid w:val="00925DE8"/>
    <w:rsid w:val="00937175"/>
    <w:rsid w:val="00944D9D"/>
    <w:rsid w:val="009769B0"/>
    <w:rsid w:val="00982AEB"/>
    <w:rsid w:val="009B3CF3"/>
    <w:rsid w:val="009B43F0"/>
    <w:rsid w:val="009C1B09"/>
    <w:rsid w:val="009C4DBB"/>
    <w:rsid w:val="009D6CD6"/>
    <w:rsid w:val="00A06EF4"/>
    <w:rsid w:val="00A21180"/>
    <w:rsid w:val="00A21965"/>
    <w:rsid w:val="00A306FA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AD7597"/>
    <w:rsid w:val="00B24257"/>
    <w:rsid w:val="00B25658"/>
    <w:rsid w:val="00BB46DB"/>
    <w:rsid w:val="00BD2DBA"/>
    <w:rsid w:val="00C048E5"/>
    <w:rsid w:val="00C5026F"/>
    <w:rsid w:val="00C60B34"/>
    <w:rsid w:val="00C6325B"/>
    <w:rsid w:val="00CA709F"/>
    <w:rsid w:val="00CB312F"/>
    <w:rsid w:val="00CB7841"/>
    <w:rsid w:val="00CD5948"/>
    <w:rsid w:val="00CF4595"/>
    <w:rsid w:val="00CF54B9"/>
    <w:rsid w:val="00D17921"/>
    <w:rsid w:val="00D34D2B"/>
    <w:rsid w:val="00D76D38"/>
    <w:rsid w:val="00D77E56"/>
    <w:rsid w:val="00DA2CC7"/>
    <w:rsid w:val="00DA79F5"/>
    <w:rsid w:val="00DC2901"/>
    <w:rsid w:val="00DD6790"/>
    <w:rsid w:val="00DE57D5"/>
    <w:rsid w:val="00DF1CA0"/>
    <w:rsid w:val="00DF3083"/>
    <w:rsid w:val="00E055C3"/>
    <w:rsid w:val="00E411B7"/>
    <w:rsid w:val="00E41863"/>
    <w:rsid w:val="00E524D3"/>
    <w:rsid w:val="00E70072"/>
    <w:rsid w:val="00E96B1C"/>
    <w:rsid w:val="00EA45F5"/>
    <w:rsid w:val="00EB3DF0"/>
    <w:rsid w:val="00F01EEE"/>
    <w:rsid w:val="00F21BBF"/>
    <w:rsid w:val="00F30BBF"/>
    <w:rsid w:val="00F37E3D"/>
    <w:rsid w:val="00F76561"/>
    <w:rsid w:val="00FA67AE"/>
    <w:rsid w:val="00FA6853"/>
    <w:rsid w:val="00FB1FF8"/>
    <w:rsid w:val="00FC1C7E"/>
    <w:rsid w:val="00FD25BB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uiPriority w:val="1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uiPriority w:val="1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F4A8-6CA5-4801-8C40-1B8DB797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3033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cp:lastPrinted>2018-09-19T10:46:00Z</cp:lastPrinted>
  <dcterms:created xsi:type="dcterms:W3CDTF">2018-11-05T13:51:00Z</dcterms:created>
  <dcterms:modified xsi:type="dcterms:W3CDTF">2018-11-20T10:58:00Z</dcterms:modified>
</cp:coreProperties>
</file>