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392"/>
      </w:tblGrid>
      <w:tr w:rsidR="00DF2F4E" w:rsidRPr="00DF2F4E" w:rsidTr="00386DD9">
        <w:trPr>
          <w:trHeight w:val="18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Fax. .........................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............................. 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…………………….</w:t>
            </w:r>
          </w:p>
          <w:p w:rsidR="00DF2F4E" w:rsidRPr="00386DD9" w:rsidRDefault="00685533" w:rsidP="00386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(w przypadku składania oferty wspólnej </w:t>
            </w:r>
            <w:r w:rsidR="00386DD9"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wymienić wszystkich wykonawców</w:t>
            </w:r>
            <w:r w:rsidR="00CA38E4"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Pr="00B72490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B72490" w:rsidRDefault="00B72490" w:rsidP="00B72490">
      <w:pPr>
        <w:keepNext/>
        <w:keepLines/>
        <w:tabs>
          <w:tab w:val="num" w:pos="432"/>
        </w:tabs>
        <w:suppressAutoHyphens/>
        <w:spacing w:after="0"/>
        <w:jc w:val="center"/>
        <w:outlineLvl w:val="0"/>
        <w:rPr>
          <w:rFonts w:ascii="Tahoma" w:eastAsia="Tahoma" w:hAnsi="Tahoma" w:cs="Tahoma"/>
          <w:b/>
          <w:lang w:eastAsia="pl-PL"/>
        </w:rPr>
      </w:pPr>
      <w:r w:rsidRPr="00B72490">
        <w:rPr>
          <w:rFonts w:ascii="Tahoma" w:eastAsia="Tahoma" w:hAnsi="Tahoma" w:cs="Tahoma"/>
          <w:b/>
          <w:lang w:eastAsia="pl-PL"/>
        </w:rPr>
        <w:t>Wykonanie rocznego przeglądu i remontu okresowego po drugim roku eksploatacji</w:t>
      </w:r>
      <w:r>
        <w:rPr>
          <w:rFonts w:ascii="Tahoma" w:eastAsia="Tahoma" w:hAnsi="Tahoma" w:cs="Tahoma"/>
          <w:b/>
          <w:lang w:eastAsia="pl-PL"/>
        </w:rPr>
        <w:t xml:space="preserve"> </w:t>
      </w:r>
      <w:r w:rsidRPr="00B72490">
        <w:rPr>
          <w:rFonts w:ascii="Tahoma" w:eastAsia="Tahoma" w:hAnsi="Tahoma" w:cs="Tahoma"/>
          <w:b/>
          <w:lang w:eastAsia="pl-PL"/>
        </w:rPr>
        <w:t xml:space="preserve">Zakładu Termicznego Unieszkodliwiani Odpadów Komunalnych </w:t>
      </w:r>
    </w:p>
    <w:p w:rsidR="001E588A" w:rsidRDefault="00B72490" w:rsidP="00B72490">
      <w:pPr>
        <w:keepNext/>
        <w:keepLines/>
        <w:tabs>
          <w:tab w:val="num" w:pos="432"/>
        </w:tabs>
        <w:suppressAutoHyphens/>
        <w:spacing w:after="0"/>
        <w:jc w:val="center"/>
        <w:outlineLvl w:val="0"/>
        <w:rPr>
          <w:rFonts w:ascii="Tahoma" w:eastAsia="Tahoma" w:hAnsi="Tahoma" w:cs="Tahoma"/>
          <w:b/>
          <w:lang w:eastAsia="pl-PL"/>
        </w:rPr>
      </w:pPr>
      <w:r w:rsidRPr="00B72490">
        <w:rPr>
          <w:rFonts w:ascii="Tahoma" w:eastAsia="Tahoma" w:hAnsi="Tahoma" w:cs="Tahoma"/>
          <w:b/>
          <w:lang w:eastAsia="pl-PL"/>
        </w:rPr>
        <w:t xml:space="preserve">w Koninie wraz z dostawą </w:t>
      </w:r>
      <w:r>
        <w:rPr>
          <w:rFonts w:ascii="Tahoma" w:eastAsia="Tahoma" w:hAnsi="Tahoma" w:cs="Tahoma"/>
          <w:b/>
          <w:lang w:eastAsia="pl-PL"/>
        </w:rPr>
        <w:t xml:space="preserve">materiałów i </w:t>
      </w:r>
      <w:r w:rsidRPr="00B72490">
        <w:rPr>
          <w:rFonts w:ascii="Tahoma" w:eastAsia="Tahoma" w:hAnsi="Tahoma" w:cs="Tahoma"/>
          <w:b/>
          <w:lang w:eastAsia="pl-PL"/>
        </w:rPr>
        <w:t>części zamiennych</w:t>
      </w:r>
    </w:p>
    <w:p w:rsidR="00B72490" w:rsidRPr="00B72490" w:rsidRDefault="00B72490" w:rsidP="00B72490">
      <w:pPr>
        <w:keepNext/>
        <w:keepLines/>
        <w:tabs>
          <w:tab w:val="num" w:pos="432"/>
        </w:tabs>
        <w:suppressAutoHyphens/>
        <w:spacing w:after="0"/>
        <w:jc w:val="both"/>
        <w:outlineLvl w:val="0"/>
        <w:rPr>
          <w:rFonts w:ascii="Tahoma" w:eastAsia="Tahoma" w:hAnsi="Tahoma" w:cs="Tahoma"/>
          <w:b/>
          <w:lang w:eastAsia="pl-PL"/>
        </w:rPr>
      </w:pPr>
    </w:p>
    <w:p w:rsidR="00DF2F4E" w:rsidRPr="00B72490" w:rsidRDefault="00DF2F4E" w:rsidP="00B72490">
      <w:pPr>
        <w:pStyle w:val="Bezodstpw"/>
        <w:spacing w:line="276" w:lineRule="auto"/>
        <w:jc w:val="both"/>
        <w:rPr>
          <w:rFonts w:ascii="Tahoma" w:hAnsi="Tahoma" w:cs="Tahoma"/>
          <w:lang w:eastAsia="pl-PL"/>
        </w:rPr>
      </w:pPr>
      <w:r w:rsidRPr="00B72490">
        <w:rPr>
          <w:rFonts w:ascii="Tahoma" w:hAnsi="Tahoma" w:cs="Tahoma"/>
          <w:lang w:eastAsia="pl-PL"/>
        </w:rPr>
        <w:t xml:space="preserve">ogłoszonym w Dzienniku Urzędowym Unii Europejskiej </w:t>
      </w:r>
      <w:r w:rsidR="00C02737" w:rsidRPr="00B72490">
        <w:rPr>
          <w:rFonts w:ascii="Tahoma" w:hAnsi="Tahoma" w:cs="Tahoma"/>
          <w:lang w:eastAsia="pl-PL"/>
        </w:rPr>
        <w:t xml:space="preserve">Nr </w:t>
      </w:r>
      <w:r w:rsidR="002F0F93" w:rsidRPr="002F0F93">
        <w:rPr>
          <w:rFonts w:ascii="Tahoma" w:hAnsi="Tahoma" w:cs="Tahoma"/>
        </w:rPr>
        <w:t>Nr 2017/S 085-166036</w:t>
      </w:r>
      <w:r w:rsidR="002F0F93">
        <w:rPr>
          <w:rFonts w:ascii="Tahoma" w:hAnsi="Tahoma" w:cs="Tahoma"/>
          <w:sz w:val="36"/>
          <w:szCs w:val="36"/>
        </w:rPr>
        <w:t xml:space="preserve"> </w:t>
      </w:r>
      <w:r w:rsidR="00E51F63" w:rsidRPr="00B72490">
        <w:rPr>
          <w:rFonts w:ascii="Tahoma" w:hAnsi="Tahoma" w:cs="Tahoma"/>
          <w:lang w:eastAsia="pl-PL"/>
        </w:rPr>
        <w:t>z dnia</w:t>
      </w:r>
      <w:r w:rsidR="002F0F93">
        <w:rPr>
          <w:rFonts w:ascii="Tahoma" w:hAnsi="Tahoma" w:cs="Tahoma"/>
          <w:lang w:eastAsia="pl-PL"/>
        </w:rPr>
        <w:t xml:space="preserve">  </w:t>
      </w:r>
      <w:r w:rsidR="001E588A" w:rsidRPr="00B72490">
        <w:rPr>
          <w:rFonts w:ascii="Tahoma" w:hAnsi="Tahoma" w:cs="Tahoma"/>
          <w:lang w:eastAsia="pl-PL"/>
        </w:rPr>
        <w:t xml:space="preserve"> </w:t>
      </w:r>
      <w:r w:rsidR="00B72490">
        <w:rPr>
          <w:rFonts w:ascii="Tahoma" w:hAnsi="Tahoma" w:cs="Tahoma"/>
          <w:lang w:eastAsia="pl-PL"/>
        </w:rPr>
        <w:t xml:space="preserve"> </w:t>
      </w:r>
      <w:r w:rsidR="002F0F93" w:rsidRPr="002F0F93">
        <w:rPr>
          <w:rFonts w:ascii="Tahoma" w:hAnsi="Tahoma" w:cs="Tahoma"/>
        </w:rPr>
        <w:t>03-05-2017 r.</w:t>
      </w:r>
      <w:r w:rsidRPr="00B72490">
        <w:rPr>
          <w:rFonts w:ascii="Tahoma" w:hAnsi="Tahoma" w:cs="Tahoma"/>
          <w:b/>
          <w:lang w:eastAsia="pl-PL"/>
        </w:rPr>
        <w:t xml:space="preserve"> </w:t>
      </w:r>
      <w:r w:rsidRPr="00B72490">
        <w:rPr>
          <w:rFonts w:ascii="Tahoma" w:hAnsi="Tahoma" w:cs="Tahoma"/>
          <w:lang w:eastAsia="pl-PL"/>
        </w:rPr>
        <w:t xml:space="preserve">oraz </w:t>
      </w:r>
      <w:r w:rsidR="002C0BD7" w:rsidRPr="00B72490">
        <w:rPr>
          <w:rFonts w:ascii="Tahoma" w:hAnsi="Tahoma" w:cs="Tahoma"/>
          <w:lang w:eastAsia="pl-PL"/>
        </w:rPr>
        <w:t xml:space="preserve">zamieszczonym </w:t>
      </w:r>
      <w:r w:rsidRPr="00B72490">
        <w:rPr>
          <w:rFonts w:ascii="Tahoma" w:hAnsi="Tahoma" w:cs="Tahoma"/>
          <w:lang w:eastAsia="pl-PL"/>
        </w:rPr>
        <w:t xml:space="preserve">na stronie internetowej </w:t>
      </w:r>
      <w:r w:rsidR="006532AC" w:rsidRPr="00B72490">
        <w:rPr>
          <w:rFonts w:ascii="Tahoma" w:hAnsi="Tahoma" w:cs="Tahoma"/>
          <w:lang w:eastAsia="pl-PL"/>
        </w:rPr>
        <w:t>zamawiającego</w:t>
      </w:r>
      <w:r w:rsidRPr="00B72490">
        <w:rPr>
          <w:rFonts w:ascii="Tahoma" w:hAnsi="Tahoma" w:cs="Tahoma"/>
          <w:lang w:eastAsia="pl-PL"/>
        </w:rPr>
        <w:t xml:space="preserve"> </w:t>
      </w:r>
      <w:hyperlink r:id="rId8" w:history="1">
        <w:r w:rsidR="00E51F63" w:rsidRPr="00B72490">
          <w:rPr>
            <w:rFonts w:ascii="Tahoma" w:hAnsi="Tahoma" w:cs="Tahoma"/>
            <w:color w:val="0000FF"/>
            <w:u w:val="single"/>
          </w:rPr>
          <w:t>http://bip.mzgok.konin.pl</w:t>
        </w:r>
      </w:hyperlink>
      <w:r w:rsidR="006532AC" w:rsidRPr="00B72490">
        <w:rPr>
          <w:rFonts w:ascii="Tahoma" w:hAnsi="Tahoma" w:cs="Tahoma"/>
          <w:lang w:eastAsia="pl-PL"/>
        </w:rPr>
        <w:t xml:space="preserve"> i </w:t>
      </w:r>
      <w:r w:rsidR="00E51F63" w:rsidRPr="00B72490">
        <w:rPr>
          <w:rFonts w:ascii="Tahoma" w:hAnsi="Tahoma" w:cs="Tahoma"/>
          <w:lang w:eastAsia="pl-PL"/>
        </w:rPr>
        <w:t xml:space="preserve">w </w:t>
      </w:r>
      <w:r w:rsidR="002C0BD7" w:rsidRPr="00B72490">
        <w:rPr>
          <w:rFonts w:ascii="Tahoma" w:hAnsi="Tahoma" w:cs="Tahoma"/>
          <w:lang w:eastAsia="pl-PL"/>
        </w:rPr>
        <w:t xml:space="preserve">jego </w:t>
      </w:r>
      <w:r w:rsidRPr="00B72490">
        <w:rPr>
          <w:rFonts w:ascii="Tahoma" w:hAnsi="Tahoma" w:cs="Tahoma"/>
          <w:lang w:eastAsia="pl-PL"/>
        </w:rPr>
        <w:t xml:space="preserve">siedzibie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A56C4" w:rsidRDefault="00DF2F4E" w:rsidP="00AA56C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72490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AA56C4" w:rsidRDefault="00B72490" w:rsidP="00AA56C4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72490">
        <w:rPr>
          <w:rFonts w:ascii="Tahoma" w:eastAsia="Times New Roman" w:hAnsi="Tahoma" w:cs="Tahoma"/>
          <w:b/>
          <w:color w:val="000000"/>
          <w:lang w:eastAsia="pl-PL"/>
        </w:rPr>
        <w:t xml:space="preserve">ZADANIE NR </w:t>
      </w:r>
      <w:r w:rsidRPr="00B72490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……………………………………………………………………………….......</w:t>
      </w:r>
      <w:r>
        <w:rPr>
          <w:rFonts w:ascii="Tahoma" w:eastAsia="Times New Roman" w:hAnsi="Tahoma" w:cs="Tahoma"/>
          <w:color w:val="000000"/>
          <w:lang w:eastAsia="pl-PL"/>
        </w:rPr>
        <w:t>....................</w:t>
      </w:r>
    </w:p>
    <w:p w:rsidR="00B72490" w:rsidRDefault="00B72490" w:rsidP="00AA56C4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72490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lang w:eastAsia="pl-PL"/>
        </w:rPr>
        <w:t>………………………</w:t>
      </w:r>
    </w:p>
    <w:p w:rsidR="00B72490" w:rsidRPr="00B72490" w:rsidRDefault="00B72490" w:rsidP="00B72490">
      <w:pPr>
        <w:pStyle w:val="Akapitzlist"/>
        <w:suppressAutoHyphens/>
        <w:spacing w:after="0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( podać  numer i pełną nazwę zadania )</w:t>
      </w:r>
    </w:p>
    <w:p w:rsidR="00DF2F4E" w:rsidRPr="00AA56C4" w:rsidRDefault="00DF2F4E" w:rsidP="00AA56C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A56C4">
        <w:rPr>
          <w:rFonts w:ascii="Tahoma" w:hAnsi="Tahoma" w:cs="Tahoma"/>
          <w:b/>
        </w:rPr>
        <w:t>OFERUJEMY</w:t>
      </w:r>
      <w:r w:rsidRPr="00AA56C4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E54B2E" w:rsidRDefault="00DF2F4E" w:rsidP="00E54B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15F7" w:rsidRPr="00B72490" w:rsidRDefault="00C02737" w:rsidP="00B72490">
      <w:pPr>
        <w:pStyle w:val="Bezodstpw"/>
        <w:numPr>
          <w:ilvl w:val="0"/>
          <w:numId w:val="29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="00FF15F7">
        <w:rPr>
          <w:rFonts w:ascii="Tahoma" w:hAnsi="Tahoma" w:cs="Tahoma"/>
        </w:rPr>
        <w:t>wykonanie zamówienia za cenę:</w:t>
      </w:r>
    </w:p>
    <w:p w:rsidR="00B72490" w:rsidRPr="00B72490" w:rsidRDefault="00B72490" w:rsidP="00B72490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F15F7" w:rsidRPr="00F343E8" w:rsidRDefault="00FF15F7" w:rsidP="00FF15F7">
      <w:pPr>
        <w:pStyle w:val="Bezodstpw"/>
        <w:ind w:left="360"/>
        <w:rPr>
          <w:rFonts w:ascii="Tahoma" w:hAnsi="Tahoma" w:cs="Tahoma"/>
        </w:rPr>
      </w:pPr>
      <w:r w:rsidRPr="00F343E8">
        <w:rPr>
          <w:rFonts w:ascii="Tahoma" w:hAnsi="Tahoma" w:cs="Tahoma"/>
        </w:rPr>
        <w:t xml:space="preserve">……………..........zł (netto) </w:t>
      </w:r>
      <w:r w:rsidRPr="00F343E8">
        <w:rPr>
          <w:rFonts w:ascii="Tahoma" w:eastAsia="Calibri" w:hAnsi="Tahoma" w:cs="Tahoma"/>
        </w:rPr>
        <w:t>+ ........................zł podatek VAT = .................zł (brutto)</w:t>
      </w:r>
    </w:p>
    <w:p w:rsidR="00FF15F7" w:rsidRPr="00F343E8" w:rsidRDefault="00FF15F7" w:rsidP="00FF15F7">
      <w:pPr>
        <w:ind w:left="360"/>
        <w:jc w:val="both"/>
        <w:rPr>
          <w:rFonts w:ascii="Tahoma" w:hAnsi="Tahoma" w:cs="Tahoma"/>
        </w:rPr>
      </w:pPr>
    </w:p>
    <w:p w:rsidR="00FF15F7" w:rsidRPr="00F343E8" w:rsidRDefault="00FF15F7" w:rsidP="00FF15F7">
      <w:pPr>
        <w:ind w:left="360"/>
        <w:jc w:val="both"/>
        <w:rPr>
          <w:rFonts w:ascii="Tahoma" w:hAnsi="Tahoma" w:cs="Tahoma"/>
        </w:rPr>
      </w:pPr>
      <w:r w:rsidRPr="00F343E8">
        <w:rPr>
          <w:rFonts w:ascii="Tahoma" w:hAnsi="Tahoma" w:cs="Tahoma"/>
        </w:rPr>
        <w:t xml:space="preserve">słownie: ...........................................................................złotych (brutto).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1406CD" w:rsidRDefault="001406CD" w:rsidP="001406CD">
      <w:pPr>
        <w:spacing w:after="0"/>
        <w:rPr>
          <w:rFonts w:ascii="Tahoma" w:eastAsia="Times New Roman" w:hAnsi="Tahoma" w:cs="Tahoma"/>
          <w:lang w:eastAsia="pl-PL"/>
        </w:rPr>
      </w:pPr>
    </w:p>
    <w:p w:rsidR="001406CD" w:rsidRPr="005761B6" w:rsidRDefault="001406CD" w:rsidP="001406CD">
      <w:pPr>
        <w:spacing w:after="0"/>
        <w:rPr>
          <w:rFonts w:ascii="Tahoma" w:eastAsia="Times New Roman" w:hAnsi="Tahoma" w:cs="Tahoma"/>
          <w:lang w:eastAsia="pl-PL"/>
        </w:rPr>
      </w:pPr>
    </w:p>
    <w:p w:rsidR="00FC62B7" w:rsidRPr="00FC62B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Pr="00FC62B7">
        <w:rPr>
          <w:rFonts w:ascii="Tahoma" w:eastAsia="Times New Roman" w:hAnsi="Tahoma" w:cs="Tahoma"/>
          <w:spacing w:val="-2"/>
          <w:lang w:eastAsia="pl-PL"/>
        </w:rPr>
        <w:tab/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7831D3" w:rsidRDefault="00FC62B7" w:rsidP="007831D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</w:t>
      </w:r>
      <w:r w:rsidR="007831D3">
        <w:rPr>
          <w:rFonts w:ascii="Tahoma" w:eastAsia="Times New Roman" w:hAnsi="Tahoma" w:cs="Tahoma"/>
          <w:spacing w:val="-2"/>
          <w:lang w:eastAsia="pl-PL"/>
        </w:rPr>
        <w:t>…………..</w:t>
      </w:r>
    </w:p>
    <w:p w:rsidR="007831D3" w:rsidRDefault="00FC62B7" w:rsidP="007831D3">
      <w:pPr>
        <w:tabs>
          <w:tab w:val="left" w:pos="-5387"/>
          <w:tab w:val="left" w:pos="567"/>
        </w:tabs>
        <w:suppressAutoHyphens/>
        <w:spacing w:before="120" w:after="0" w:line="240" w:lineRule="auto"/>
        <w:ind w:left="567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7831D3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7831D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C174B4" w:rsidRPr="007831D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25</w:t>
      </w:r>
      <w:r w:rsidR="00585CB9" w:rsidRPr="007831D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.5.</w:t>
      </w:r>
      <w:r w:rsidR="007831D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7831D3" w:rsidRPr="007831D3" w:rsidRDefault="007831D3" w:rsidP="007831D3">
      <w:pPr>
        <w:tabs>
          <w:tab w:val="left" w:pos="-5387"/>
          <w:tab w:val="left" w:pos="567"/>
        </w:tabs>
        <w:suppressAutoHyphens/>
        <w:spacing w:before="120" w:after="0" w:line="240" w:lineRule="auto"/>
        <w:ind w:left="567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:rsidR="000E593D" w:rsidRPr="007C1480" w:rsidRDefault="00FC62B7" w:rsidP="000E593D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Calibri" w:hAnsi="Tahoma" w:cs="Tahoma"/>
          <w:b/>
          <w:vertAlign w:val="superscript"/>
        </w:rPr>
      </w:pPr>
      <w:r w:rsidRPr="007C1480">
        <w:rPr>
          <w:rFonts w:ascii="Tahoma" w:eastAsia="Times New Roman" w:hAnsi="Tahoma" w:cs="Tahoma"/>
          <w:b/>
          <w:lang w:eastAsia="pl-PL"/>
        </w:rPr>
        <w:t>OFERUJEMY</w:t>
      </w:r>
      <w:r w:rsidR="00C02737" w:rsidRPr="007C1480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7C1480">
        <w:rPr>
          <w:rFonts w:ascii="Tahoma" w:eastAsia="Times New Roman" w:hAnsi="Tahoma" w:cs="Tahoma"/>
          <w:lang w:eastAsia="pl-PL"/>
        </w:rPr>
        <w:t>wykonania przedmiotu zamówienia</w:t>
      </w:r>
      <w:r w:rsidRPr="007C1480">
        <w:rPr>
          <w:rFonts w:ascii="Tahoma" w:eastAsia="Times New Roman" w:hAnsi="Tahoma" w:cs="Tahoma"/>
          <w:lang w:eastAsia="pl-PL"/>
        </w:rPr>
        <w:t xml:space="preserve"> </w:t>
      </w:r>
      <w:r w:rsidR="00C02737" w:rsidRPr="007C1480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7C1480">
        <w:rPr>
          <w:rFonts w:ascii="Tahoma" w:eastAsia="Times New Roman" w:hAnsi="Tahoma" w:cs="Tahoma"/>
          <w:lang w:eastAsia="pl-PL"/>
        </w:rPr>
        <w:t xml:space="preserve">- </w:t>
      </w:r>
      <w:r w:rsidR="007C1480">
        <w:rPr>
          <w:rFonts w:ascii="Tahoma" w:eastAsia="Times New Roman" w:hAnsi="Tahoma" w:cs="Tahoma"/>
          <w:lang w:eastAsia="pl-PL"/>
        </w:rPr>
        <w:t>……… dni kalendarzowych</w:t>
      </w:r>
    </w:p>
    <w:p w:rsidR="007C1480" w:rsidRPr="007C1480" w:rsidRDefault="007C1480" w:rsidP="007C1480">
      <w:pPr>
        <w:pStyle w:val="Akapitzlist"/>
        <w:suppressAutoHyphens/>
        <w:spacing w:line="240" w:lineRule="auto"/>
        <w:ind w:left="360"/>
        <w:jc w:val="both"/>
        <w:rPr>
          <w:rFonts w:ascii="Tahoma" w:eastAsia="Calibri" w:hAnsi="Tahoma" w:cs="Tahoma"/>
          <w:b/>
          <w:vertAlign w:val="superscript"/>
        </w:rPr>
      </w:pPr>
    </w:p>
    <w:p w:rsidR="00D544AD" w:rsidRPr="00433408" w:rsidRDefault="00FC62B7" w:rsidP="00433408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ZAPOZNALIŚMY SIĘ</w:t>
      </w:r>
      <w:r w:rsidRPr="00E54B2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</w:t>
      </w:r>
    </w:p>
    <w:p w:rsidR="00433408" w:rsidRPr="00433408" w:rsidRDefault="00433408" w:rsidP="00433408">
      <w:pPr>
        <w:pStyle w:val="Akapitzlist"/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D544AD" w:rsidRPr="00D544AD" w:rsidRDefault="00D544AD" w:rsidP="0043340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</w:rPr>
      </w:pPr>
      <w:r w:rsidRPr="00D544AD">
        <w:rPr>
          <w:rFonts w:ascii="Tahoma" w:hAnsi="Tahoma" w:cs="Tahoma"/>
          <w:b/>
        </w:rPr>
        <w:t>UDZIELAMY</w:t>
      </w:r>
      <w:r w:rsidRPr="00D544AD">
        <w:rPr>
          <w:rFonts w:ascii="Tahoma" w:hAnsi="Tahoma" w:cs="Tahoma"/>
        </w:rPr>
        <w:t xml:space="preserve"> gwarancji:</w:t>
      </w:r>
    </w:p>
    <w:p w:rsidR="00D544AD" w:rsidRPr="00433408" w:rsidRDefault="00D544AD" w:rsidP="00D544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433408">
        <w:rPr>
          <w:rFonts w:ascii="Tahoma" w:hAnsi="Tahoma" w:cs="Tahoma"/>
        </w:rPr>
        <w:t xml:space="preserve">na wszystkie usługi wykonane </w:t>
      </w:r>
      <w:r w:rsidR="007C1480">
        <w:rPr>
          <w:rFonts w:ascii="Tahoma" w:hAnsi="Tahoma" w:cs="Tahoma"/>
        </w:rPr>
        <w:t>w ramach przedmiotu zamówienia</w:t>
      </w:r>
      <w:r w:rsidRPr="00433408">
        <w:rPr>
          <w:rFonts w:ascii="Tahoma" w:hAnsi="Tahoma" w:cs="Tahoma"/>
        </w:rPr>
        <w:t xml:space="preserve"> na okres </w:t>
      </w:r>
      <w:r w:rsidR="007831D3">
        <w:rPr>
          <w:rFonts w:ascii="Tahoma" w:hAnsi="Tahoma" w:cs="Tahoma"/>
        </w:rPr>
        <w:t>12</w:t>
      </w:r>
      <w:r w:rsidRPr="00433408">
        <w:rPr>
          <w:rFonts w:ascii="Tahoma" w:hAnsi="Tahoma" w:cs="Tahoma"/>
        </w:rPr>
        <w:t xml:space="preserve"> miesięcy, liczony od dnia podpisania protokołu odbioru wykonanych prac przez obie strony</w:t>
      </w:r>
    </w:p>
    <w:p w:rsidR="00E733D8" w:rsidRDefault="00D544AD" w:rsidP="00D544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5E5E1D">
        <w:rPr>
          <w:rFonts w:ascii="Tahoma" w:hAnsi="Tahoma" w:cs="Tahoma"/>
        </w:rPr>
        <w:t>na zamontowane materiały i urządzenia zgodnie z ich gwarancją producenta.</w:t>
      </w:r>
    </w:p>
    <w:p w:rsidR="00433408" w:rsidRPr="00D544AD" w:rsidRDefault="00433408" w:rsidP="00433408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FC62B7" w:rsidRPr="00E733D8" w:rsidRDefault="00FC62B7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UWAŻAMY SIĘ</w:t>
      </w:r>
      <w:r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FC62B7" w:rsidRPr="00E54B2E" w:rsidRDefault="00685533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  <w:r w:rsidR="00E54B2E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 </w:t>
      </w:r>
      <w:r w:rsidRPr="00E54B2E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</w:t>
      </w:r>
      <w:r w:rsidR="007831D3">
        <w:rPr>
          <w:rFonts w:ascii="Tahoma" w:hAnsi="Tahoma" w:cs="Tahoma"/>
          <w:iCs/>
          <w:snapToGrid w:val="0"/>
          <w:lang w:eastAsia="pl-PL"/>
        </w:rPr>
        <w:t>.</w:t>
      </w:r>
    </w:p>
    <w:p w:rsidR="00C174B4" w:rsidRPr="00E54B2E" w:rsidRDefault="00C174B4" w:rsidP="00E54B2E">
      <w:pPr>
        <w:pStyle w:val="Akapitzlist"/>
        <w:numPr>
          <w:ilvl w:val="0"/>
          <w:numId w:val="29"/>
        </w:numPr>
        <w:suppressAutoHyphens/>
        <w:spacing w:after="240"/>
        <w:jc w:val="both"/>
        <w:rPr>
          <w:rFonts w:ascii="Tahoma" w:eastAsia="Calibri" w:hAnsi="Tahoma" w:cs="Tahoma"/>
          <w:b/>
          <w:sz w:val="20"/>
          <w:szCs w:val="20"/>
        </w:rPr>
      </w:pPr>
      <w:r w:rsidRPr="00E54B2E">
        <w:rPr>
          <w:rFonts w:ascii="Tahoma" w:eastAsia="Calibri" w:hAnsi="Tahoma" w:cs="Tahoma"/>
          <w:b/>
          <w:sz w:val="20"/>
          <w:szCs w:val="20"/>
        </w:rPr>
        <w:t>PRZEWIDUJEMY/ NIE PRZEWIDUJEMY</w:t>
      </w:r>
      <w:r w:rsidR="00433408">
        <w:rPr>
          <w:rFonts w:ascii="Tahoma" w:eastAsia="Calibri" w:hAnsi="Tahoma" w:cs="Tahoma"/>
          <w:b/>
          <w:sz w:val="20"/>
          <w:szCs w:val="20"/>
        </w:rPr>
        <w:t>*</w:t>
      </w:r>
      <w:r w:rsidRPr="00E54B2E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E54B2E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E54B2E" w:rsidRDefault="00FC62B7" w:rsidP="00E54B2E">
      <w:pPr>
        <w:pStyle w:val="Akapitzlist"/>
        <w:numPr>
          <w:ilvl w:val="0"/>
          <w:numId w:val="2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OŚWIADCZAMY, że</w:t>
      </w:r>
      <w:r w:rsidRPr="00E54B2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E54B2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E54B2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E54B2E">
      <w:pPr>
        <w:suppressAutoHyphens/>
        <w:spacing w:after="0" w:line="30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E54B2E">
      <w:pPr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W przypadku wykazania, iż oferta zawiera </w:t>
      </w:r>
      <w:bookmarkStart w:id="0" w:name="_GoBack"/>
      <w:r w:rsidRPr="00FC62B7">
        <w:rPr>
          <w:rFonts w:ascii="Tahoma" w:eastAsia="Times New Roman" w:hAnsi="Tahoma" w:cs="Tahoma"/>
          <w:lang w:eastAsia="pl-PL"/>
        </w:rPr>
        <w:t xml:space="preserve">zastrzeżone </w:t>
      </w:r>
      <w:bookmarkEnd w:id="0"/>
      <w:r w:rsidRPr="00FC62B7">
        <w:rPr>
          <w:rFonts w:ascii="Tahoma" w:eastAsia="Times New Roman" w:hAnsi="Tahoma" w:cs="Tahoma"/>
          <w:lang w:eastAsia="pl-PL"/>
        </w:rPr>
        <w:t>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E54B2E">
        <w:rPr>
          <w:rFonts w:ascii="Tahoma" w:eastAsia="Times New Roman" w:hAnsi="Tahoma" w:cs="Tahoma"/>
          <w:bCs/>
          <w:lang w:eastAsia="pl-PL"/>
        </w:rPr>
        <w:t xml:space="preserve"> w </w:t>
      </w:r>
      <w:r w:rsidRPr="00E54B2E">
        <w:rPr>
          <w:rFonts w:ascii="Tahoma" w:eastAsia="Times New Roman" w:hAnsi="Tahoma" w:cs="Tahoma"/>
          <w:lang w:eastAsia="pl-PL"/>
        </w:rPr>
        <w:t>przypadku wybrania naszej oferty jako najkorzystniejszej  do dost</w:t>
      </w:r>
      <w:r w:rsidR="001F44EF">
        <w:rPr>
          <w:rFonts w:ascii="Tahoma" w:eastAsia="Times New Roman" w:hAnsi="Tahoma" w:cs="Tahoma"/>
          <w:lang w:eastAsia="pl-PL"/>
        </w:rPr>
        <w:t>arczenia przed podpisaniem</w:t>
      </w:r>
      <w:r w:rsidRPr="00E54B2E">
        <w:rPr>
          <w:rFonts w:ascii="Tahoma" w:eastAsia="Times New Roman" w:hAnsi="Tahoma" w:cs="Tahoma"/>
          <w:lang w:eastAsia="pl-PL"/>
        </w:rPr>
        <w:t xml:space="preserve"> Zamawiającemu umowy regulującej naszą współpracę (np. umowa konsorcjum)**</w:t>
      </w:r>
    </w:p>
    <w:p w:rsidR="007831D3" w:rsidRPr="007831D3" w:rsidRDefault="007831D3" w:rsidP="007831D3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:rsidR="00E54B2E" w:rsidRDefault="00E54B2E" w:rsidP="00E54B2E">
      <w:pPr>
        <w:pStyle w:val="Akapitzlist"/>
        <w:suppressAutoHyphens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</w:t>
      </w:r>
      <w:r w:rsidRPr="00E54B2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D733BB" w:rsidRPr="001F44EF" w:rsidRDefault="00D733BB" w:rsidP="00D733BB">
      <w:pPr>
        <w:numPr>
          <w:ilvl w:val="0"/>
          <w:numId w:val="29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</w:rPr>
        <w:t xml:space="preserve">WSKAZUJEMY, </w:t>
      </w:r>
      <w:r w:rsidRPr="001F44EF">
        <w:rPr>
          <w:rFonts w:ascii="Tahoma" w:hAnsi="Tahoma" w:cs="Tahoma"/>
        </w:rPr>
        <w:t>że</w:t>
      </w:r>
      <w:r w:rsidRPr="001F44EF">
        <w:rPr>
          <w:rFonts w:ascii="Tahoma" w:hAnsi="Tahoma" w:cs="Tahoma"/>
          <w:b/>
        </w:rPr>
        <w:t xml:space="preserve"> </w:t>
      </w:r>
      <w:r w:rsidRPr="001F44EF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D733BB" w:rsidRPr="001F44EF" w:rsidRDefault="005310F7" w:rsidP="00D733BB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33BB"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="00D733BB"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D733BB" w:rsidRPr="001F44EF" w:rsidRDefault="005310F7" w:rsidP="00D733BB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33BB"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="00D733BB"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D733BB" w:rsidRPr="001F44EF" w:rsidRDefault="005310F7" w:rsidP="00D733BB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33BB"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="00D733BB" w:rsidRPr="001F44EF">
        <w:rPr>
          <w:rFonts w:ascii="Tahoma" w:hAnsi="Tahoma" w:cs="Tahoma"/>
        </w:rPr>
        <w:t xml:space="preserve"> inny rejestr – podać </w:t>
      </w:r>
      <w:r w:rsidR="001F44EF">
        <w:rPr>
          <w:rFonts w:ascii="Tahoma" w:hAnsi="Tahoma" w:cs="Tahoma"/>
        </w:rPr>
        <w:t>jaki i jego adres internetowy (</w:t>
      </w:r>
      <w:r w:rsidR="00D733BB" w:rsidRPr="001F44EF">
        <w:rPr>
          <w:rFonts w:ascii="Tahoma" w:hAnsi="Tahoma" w:cs="Tahoma"/>
        </w:rPr>
        <w:t>dotyczy wykonawców zagranicznych )</w:t>
      </w:r>
    </w:p>
    <w:p w:rsidR="00D733BB" w:rsidRPr="001F44EF" w:rsidRDefault="005310F7" w:rsidP="00D733BB">
      <w:pPr>
        <w:ind w:left="720" w:hanging="360"/>
        <w:jc w:val="both"/>
        <w:rPr>
          <w:rFonts w:ascii="Tahoma" w:hAnsi="Tahoma" w:cs="Tahoma"/>
          <w:b/>
          <w:iCs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33BB"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="00D733BB" w:rsidRPr="001F44EF">
        <w:rPr>
          <w:rFonts w:ascii="Tahoma" w:hAnsi="Tahoma" w:cs="Tahoma"/>
        </w:rPr>
        <w:t xml:space="preserve"> nie dotyczy</w:t>
      </w:r>
    </w:p>
    <w:p w:rsidR="00C57CD8" w:rsidRPr="00E54B2E" w:rsidRDefault="00C57CD8" w:rsidP="00E54B2E">
      <w:pPr>
        <w:pStyle w:val="Akapitzlist"/>
        <w:numPr>
          <w:ilvl w:val="0"/>
          <w:numId w:val="29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E54B2E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5310F7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bilansowa nie przekracza 43 mln uero;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E54B2E">
        <w:rPr>
          <w:rFonts w:ascii="Tahoma" w:eastAsia="Times New Roman" w:hAnsi="Tahoma" w:cs="Tahoma"/>
          <w:lang w:eastAsia="pl-PL"/>
        </w:rPr>
        <w:t>..........</w:t>
      </w:r>
      <w:r w:rsidRPr="00E54B2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125F" w:rsidRPr="005761B6" w:rsidRDefault="005B125F" w:rsidP="005B125F">
      <w:pPr>
        <w:spacing w:after="0"/>
        <w:rPr>
          <w:rFonts w:ascii="Tahoma" w:eastAsia="Times New Roman" w:hAnsi="Tahoma" w:cs="Tahoma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A56C4" w:rsidRDefault="00AA56C4" w:rsidP="00AA56C4">
      <w:pPr>
        <w:jc w:val="both"/>
        <w:rPr>
          <w:rFonts w:ascii="Tahoma" w:hAnsi="Tahoma" w:cs="Tahoma"/>
          <w:color w:val="000000"/>
        </w:rPr>
      </w:pPr>
    </w:p>
    <w:p w:rsidR="007831D3" w:rsidRDefault="007831D3" w:rsidP="00AA56C4">
      <w:pPr>
        <w:jc w:val="both"/>
        <w:rPr>
          <w:rFonts w:ascii="Tahoma" w:hAnsi="Tahoma" w:cs="Tahoma"/>
          <w:color w:val="000000"/>
        </w:rPr>
      </w:pPr>
    </w:p>
    <w:p w:rsidR="007831D3" w:rsidRDefault="007831D3" w:rsidP="00AA56C4">
      <w:pPr>
        <w:jc w:val="both"/>
        <w:rPr>
          <w:rFonts w:ascii="Tahoma" w:hAnsi="Tahoma" w:cs="Tahoma"/>
          <w:color w:val="000000"/>
        </w:rPr>
      </w:pPr>
    </w:p>
    <w:p w:rsidR="007831D3" w:rsidRDefault="007831D3" w:rsidP="00AA56C4">
      <w:pPr>
        <w:jc w:val="both"/>
        <w:rPr>
          <w:rFonts w:ascii="Tahoma" w:hAnsi="Tahoma" w:cs="Tahoma"/>
          <w:color w:val="000000"/>
        </w:rPr>
      </w:pPr>
    </w:p>
    <w:p w:rsidR="005761B6" w:rsidRDefault="00C962C0" w:rsidP="00FF15F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5</w:t>
      </w:r>
      <w:r w:rsidR="005761B6">
        <w:rPr>
          <w:rFonts w:ascii="Tahoma" w:hAnsi="Tahoma" w:cs="Tahoma"/>
          <w:b/>
          <w:bCs/>
        </w:rPr>
        <w:t xml:space="preserve"> 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F15F7" w:rsidRPr="00461D6C" w:rsidRDefault="00FF15F7" w:rsidP="00FF15F7">
      <w:pPr>
        <w:spacing w:after="0"/>
        <w:jc w:val="both"/>
        <w:rPr>
          <w:rFonts w:ascii="Tahoma" w:hAnsi="Tahoma" w:cs="Tahoma"/>
        </w:rPr>
      </w:pPr>
      <w:r w:rsidRPr="00461D6C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…………</w:t>
      </w:r>
      <w:r w:rsidRPr="00461D6C">
        <w:rPr>
          <w:rFonts w:ascii="Tahoma" w:hAnsi="Tahoma" w:cs="Tahoma"/>
        </w:rPr>
        <w:t>..</w:t>
      </w:r>
    </w:p>
    <w:p w:rsidR="00FF15F7" w:rsidRPr="00461D6C" w:rsidRDefault="00FF15F7" w:rsidP="00FF15F7">
      <w:pPr>
        <w:spacing w:after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461D6C">
        <w:rPr>
          <w:rFonts w:ascii="Tahoma" w:hAnsi="Tahoma" w:cs="Tahoma"/>
          <w:color w:val="000000"/>
          <w:sz w:val="16"/>
          <w:szCs w:val="16"/>
        </w:rPr>
        <w:t>(Pieczęć Wykonawcy/ów )</w:t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</w:p>
    <w:p w:rsidR="00FF15F7" w:rsidRPr="00461D6C" w:rsidRDefault="00FF15F7" w:rsidP="00FF15F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461D6C">
        <w:rPr>
          <w:rFonts w:ascii="Tahoma" w:hAnsi="Tahoma" w:cs="Tahoma"/>
          <w:sz w:val="16"/>
          <w:szCs w:val="16"/>
        </w:rPr>
        <w:t xml:space="preserve"> (Tel., fax, e-mail)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532AC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7831D3" w:rsidRDefault="007831D3" w:rsidP="007831D3">
      <w:pPr>
        <w:keepNext/>
        <w:keepLines/>
        <w:tabs>
          <w:tab w:val="num" w:pos="432"/>
        </w:tabs>
        <w:suppressAutoHyphens/>
        <w:spacing w:after="0"/>
        <w:jc w:val="center"/>
        <w:outlineLvl w:val="0"/>
        <w:rPr>
          <w:rFonts w:ascii="Tahoma" w:eastAsia="Tahoma" w:hAnsi="Tahoma" w:cs="Tahoma"/>
          <w:b/>
          <w:lang w:eastAsia="pl-PL"/>
        </w:rPr>
      </w:pPr>
      <w:r w:rsidRPr="00B72490">
        <w:rPr>
          <w:rFonts w:ascii="Tahoma" w:eastAsia="Tahoma" w:hAnsi="Tahoma" w:cs="Tahoma"/>
          <w:b/>
          <w:lang w:eastAsia="pl-PL"/>
        </w:rPr>
        <w:t>Wykonanie rocznego przeglądu i remontu okresowego po drugim roku eksploatacji</w:t>
      </w:r>
      <w:r>
        <w:rPr>
          <w:rFonts w:ascii="Tahoma" w:eastAsia="Tahoma" w:hAnsi="Tahoma" w:cs="Tahoma"/>
          <w:b/>
          <w:lang w:eastAsia="pl-PL"/>
        </w:rPr>
        <w:t xml:space="preserve"> </w:t>
      </w:r>
      <w:r w:rsidRPr="00B72490">
        <w:rPr>
          <w:rFonts w:ascii="Tahoma" w:eastAsia="Tahoma" w:hAnsi="Tahoma" w:cs="Tahoma"/>
          <w:b/>
          <w:lang w:eastAsia="pl-PL"/>
        </w:rPr>
        <w:t xml:space="preserve">Zakładu Termicznego Unieszkodliwiani Odpadów Komunalnych </w:t>
      </w:r>
    </w:p>
    <w:p w:rsidR="005761B6" w:rsidRPr="007831D3" w:rsidRDefault="007831D3" w:rsidP="007831D3">
      <w:pPr>
        <w:keepNext/>
        <w:keepLines/>
        <w:tabs>
          <w:tab w:val="num" w:pos="432"/>
        </w:tabs>
        <w:suppressAutoHyphens/>
        <w:spacing w:after="0"/>
        <w:jc w:val="center"/>
        <w:outlineLvl w:val="0"/>
        <w:rPr>
          <w:rFonts w:ascii="Tahoma" w:eastAsia="Tahoma" w:hAnsi="Tahoma" w:cs="Tahoma"/>
          <w:b/>
          <w:lang w:eastAsia="pl-PL"/>
        </w:rPr>
      </w:pPr>
      <w:r w:rsidRPr="00B72490">
        <w:rPr>
          <w:rFonts w:ascii="Tahoma" w:eastAsia="Tahoma" w:hAnsi="Tahoma" w:cs="Tahoma"/>
          <w:b/>
          <w:lang w:eastAsia="pl-PL"/>
        </w:rPr>
        <w:t xml:space="preserve">w Koninie wraz z dostawą </w:t>
      </w:r>
      <w:r>
        <w:rPr>
          <w:rFonts w:ascii="Tahoma" w:eastAsia="Tahoma" w:hAnsi="Tahoma" w:cs="Tahoma"/>
          <w:b/>
          <w:lang w:eastAsia="pl-PL"/>
        </w:rPr>
        <w:t xml:space="preserve">materiałów i </w:t>
      </w:r>
      <w:r w:rsidRPr="00B72490">
        <w:rPr>
          <w:rFonts w:ascii="Tahoma" w:eastAsia="Tahoma" w:hAnsi="Tahoma" w:cs="Tahoma"/>
          <w:b/>
          <w:lang w:eastAsia="pl-PL"/>
        </w:rPr>
        <w:t>części zamiennych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fax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Cs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B07" w:rsidRDefault="005761B6" w:rsidP="005B125F">
      <w:pPr>
        <w:spacing w:after="0"/>
        <w:jc w:val="both"/>
        <w:rPr>
          <w:rFonts w:ascii="Tahoma" w:hAnsi="Tahoma" w:cs="Tahoma"/>
          <w:b/>
          <w:bCs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sectPr w:rsidR="005C5B07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49" w:rsidRDefault="00EA4049" w:rsidP="00873CF1">
      <w:pPr>
        <w:spacing w:after="0" w:line="240" w:lineRule="auto"/>
      </w:pPr>
      <w:r>
        <w:separator/>
      </w:r>
    </w:p>
  </w:endnote>
  <w:endnote w:type="continuationSeparator" w:id="0">
    <w:p w:rsidR="00EA4049" w:rsidRDefault="00EA4049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08" w:rsidRPr="005B125F" w:rsidRDefault="00433408" w:rsidP="00433408">
    <w:pPr>
      <w:pStyle w:val="Lista4"/>
      <w:spacing w:after="60"/>
      <w:ind w:left="0" w:firstLine="708"/>
      <w:jc w:val="center"/>
      <w:rPr>
        <w:rFonts w:ascii="Tahoma" w:hAnsi="Tahoma" w:cs="Tahoma"/>
        <w:sz w:val="18"/>
        <w:szCs w:val="18"/>
      </w:rPr>
    </w:pPr>
    <w:r w:rsidRPr="005B125F">
      <w:rPr>
        <w:rFonts w:ascii="Tahoma" w:hAnsi="Tahoma" w:cs="Tahoma"/>
        <w:sz w:val="18"/>
        <w:szCs w:val="18"/>
      </w:rPr>
      <w:t xml:space="preserve">(..........................................................)           </w:t>
    </w:r>
    <w:r w:rsidRPr="005B125F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433408" w:rsidRPr="005B125F" w:rsidRDefault="00433408" w:rsidP="00433408">
    <w:pPr>
      <w:spacing w:after="0"/>
      <w:ind w:left="708" w:firstLine="708"/>
      <w:rPr>
        <w:rFonts w:ascii="Tahoma" w:hAnsi="Tahoma" w:cs="Tahoma"/>
        <w:sz w:val="18"/>
        <w:szCs w:val="18"/>
      </w:rPr>
    </w:pPr>
    <w:r w:rsidRPr="005B125F">
      <w:rPr>
        <w:rFonts w:ascii="Tahoma" w:hAnsi="Tahoma" w:cs="Tahoma"/>
        <w:sz w:val="18"/>
        <w:szCs w:val="18"/>
      </w:rPr>
      <w:t xml:space="preserve">Miejscowość i data   </w:t>
    </w:r>
    <w:r w:rsidRPr="005B125F">
      <w:rPr>
        <w:rFonts w:ascii="Tahoma" w:hAnsi="Tahoma" w:cs="Tahoma"/>
        <w:sz w:val="18"/>
        <w:szCs w:val="18"/>
      </w:rPr>
      <w:tab/>
    </w:r>
    <w:r w:rsidRPr="005B125F">
      <w:rPr>
        <w:rFonts w:ascii="Tahoma" w:hAnsi="Tahoma" w:cs="Tahoma"/>
        <w:sz w:val="18"/>
        <w:szCs w:val="18"/>
      </w:rPr>
      <w:tab/>
      <w:t xml:space="preserve">         </w:t>
    </w:r>
    <w:r>
      <w:rPr>
        <w:rFonts w:ascii="Tahoma" w:hAnsi="Tahoma" w:cs="Tahoma"/>
        <w:sz w:val="18"/>
        <w:szCs w:val="18"/>
      </w:rPr>
      <w:t xml:space="preserve">                  </w:t>
    </w:r>
    <w:r w:rsidRPr="005B125F">
      <w:rPr>
        <w:rFonts w:ascii="Tahoma" w:hAnsi="Tahoma" w:cs="Tahoma"/>
        <w:sz w:val="18"/>
        <w:szCs w:val="18"/>
      </w:rPr>
      <w:t xml:space="preserve">    Podpis (czytelny) i pieczęć</w:t>
    </w:r>
  </w:p>
  <w:p w:rsidR="00433408" w:rsidRPr="00433408" w:rsidRDefault="00433408" w:rsidP="00433408">
    <w:pPr>
      <w:jc w:val="center"/>
      <w:rPr>
        <w:rFonts w:ascii="Tahoma" w:hAnsi="Tahoma" w:cs="Tahoma"/>
        <w:sz w:val="18"/>
        <w:szCs w:val="18"/>
      </w:rPr>
    </w:pPr>
    <w:r w:rsidRPr="005B125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49" w:rsidRDefault="00EA4049" w:rsidP="00873CF1">
      <w:pPr>
        <w:spacing w:after="0" w:line="240" w:lineRule="auto"/>
      </w:pPr>
      <w:r>
        <w:separator/>
      </w:r>
    </w:p>
  </w:footnote>
  <w:footnote w:type="continuationSeparator" w:id="0">
    <w:p w:rsidR="00EA4049" w:rsidRDefault="00EA4049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ahoma" w:hAnsi="Tahoma" w:cs="Tahoma"/>
        <w:sz w:val="16"/>
        <w:szCs w:val="16"/>
        <w:lang w:eastAsia="pl-PL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54E6" w:rsidRPr="007C1480" w:rsidRDefault="00B72490" w:rsidP="00B7249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7C1480">
          <w:rPr>
            <w:rFonts w:ascii="Tahoma" w:eastAsia="Tahoma" w:hAnsi="Tahoma" w:cs="Tahoma"/>
            <w:sz w:val="16"/>
            <w:szCs w:val="16"/>
            <w:lang w:eastAsia="pl-PL"/>
          </w:rPr>
          <w:t>Wykonanie rocznego przeglądu i remontu okresowego po drugim roku eksploatacji Zakładu Termicznego Unieszkodliwiani</w:t>
        </w:r>
        <w:r w:rsidR="007C1480">
          <w:rPr>
            <w:rFonts w:ascii="Tahoma" w:eastAsia="Tahoma" w:hAnsi="Tahoma" w:cs="Tahoma"/>
            <w:sz w:val="16"/>
            <w:szCs w:val="16"/>
            <w:lang w:eastAsia="pl-PL"/>
          </w:rPr>
          <w:t>a</w:t>
        </w:r>
        <w:r w:rsidRPr="007C1480">
          <w:rPr>
            <w:rFonts w:ascii="Tahoma" w:eastAsia="Tahoma" w:hAnsi="Tahoma" w:cs="Tahoma"/>
            <w:sz w:val="16"/>
            <w:szCs w:val="16"/>
            <w:lang w:eastAsia="pl-PL"/>
          </w:rPr>
          <w:t xml:space="preserve"> Odpadów Komunalnych w Koninie wraz z dostawą materiałów i części zamiennych</w:t>
        </w:r>
      </w:p>
    </w:sdtContent>
  </w:sdt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444B74"/>
    <w:multiLevelType w:val="hybridMultilevel"/>
    <w:tmpl w:val="DCAA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44D83"/>
    <w:multiLevelType w:val="hybridMultilevel"/>
    <w:tmpl w:val="D14A903C"/>
    <w:lvl w:ilvl="0" w:tplc="E3306CE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05CE"/>
    <w:multiLevelType w:val="hybridMultilevel"/>
    <w:tmpl w:val="E6643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</w:num>
  <w:num w:numId="9">
    <w:abstractNumId w:val="10"/>
  </w:num>
  <w:num w:numId="10">
    <w:abstractNumId w:val="16"/>
  </w:num>
  <w:num w:numId="11">
    <w:abstractNumId w:val="33"/>
  </w:num>
  <w:num w:numId="12">
    <w:abstractNumId w:val="5"/>
  </w:num>
  <w:num w:numId="13">
    <w:abstractNumId w:val="27"/>
  </w:num>
  <w:num w:numId="14">
    <w:abstractNumId w:val="28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  <w:num w:numId="22">
    <w:abstractNumId w:val="19"/>
  </w:num>
  <w:num w:numId="23">
    <w:abstractNumId w:val="3"/>
  </w:num>
  <w:num w:numId="24">
    <w:abstractNumId w:val="22"/>
  </w:num>
  <w:num w:numId="25">
    <w:abstractNumId w:val="17"/>
  </w:num>
  <w:num w:numId="26">
    <w:abstractNumId w:val="8"/>
  </w:num>
  <w:num w:numId="27">
    <w:abstractNumId w:val="18"/>
  </w:num>
  <w:num w:numId="28">
    <w:abstractNumId w:val="32"/>
  </w:num>
  <w:num w:numId="29">
    <w:abstractNumId w:val="21"/>
  </w:num>
  <w:num w:numId="30">
    <w:abstractNumId w:val="26"/>
  </w:num>
  <w:num w:numId="31">
    <w:abstractNumId w:val="34"/>
  </w:num>
  <w:num w:numId="32">
    <w:abstractNumId w:val="29"/>
  </w:num>
  <w:num w:numId="33">
    <w:abstractNumId w:val="23"/>
  </w:num>
  <w:num w:numId="34">
    <w:abstractNumId w:val="2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4D6"/>
    <w:rsid w:val="00012745"/>
    <w:rsid w:val="000829DA"/>
    <w:rsid w:val="000D5996"/>
    <w:rsid w:val="000E593D"/>
    <w:rsid w:val="000F2243"/>
    <w:rsid w:val="001406CD"/>
    <w:rsid w:val="00191D96"/>
    <w:rsid w:val="001D28D9"/>
    <w:rsid w:val="001E588A"/>
    <w:rsid w:val="001F44EF"/>
    <w:rsid w:val="00201B7D"/>
    <w:rsid w:val="00212D86"/>
    <w:rsid w:val="00243871"/>
    <w:rsid w:val="002C0BD7"/>
    <w:rsid w:val="002D60E9"/>
    <w:rsid w:val="002F0F93"/>
    <w:rsid w:val="002F36D0"/>
    <w:rsid w:val="00302631"/>
    <w:rsid w:val="003062B3"/>
    <w:rsid w:val="00320402"/>
    <w:rsid w:val="00334425"/>
    <w:rsid w:val="00357661"/>
    <w:rsid w:val="00386DD9"/>
    <w:rsid w:val="003B2BAC"/>
    <w:rsid w:val="003E2C64"/>
    <w:rsid w:val="00433408"/>
    <w:rsid w:val="00482358"/>
    <w:rsid w:val="00492CB9"/>
    <w:rsid w:val="004970BD"/>
    <w:rsid w:val="004A54D6"/>
    <w:rsid w:val="004F1B7A"/>
    <w:rsid w:val="005310F7"/>
    <w:rsid w:val="005606A9"/>
    <w:rsid w:val="005761B6"/>
    <w:rsid w:val="00580162"/>
    <w:rsid w:val="00582E00"/>
    <w:rsid w:val="00585CB9"/>
    <w:rsid w:val="005A7EC4"/>
    <w:rsid w:val="005B125F"/>
    <w:rsid w:val="005C5B07"/>
    <w:rsid w:val="006121AA"/>
    <w:rsid w:val="00620919"/>
    <w:rsid w:val="00637799"/>
    <w:rsid w:val="006532AC"/>
    <w:rsid w:val="0065706C"/>
    <w:rsid w:val="00666DC4"/>
    <w:rsid w:val="0067269E"/>
    <w:rsid w:val="00681082"/>
    <w:rsid w:val="00685533"/>
    <w:rsid w:val="006E7C57"/>
    <w:rsid w:val="00707063"/>
    <w:rsid w:val="007118D0"/>
    <w:rsid w:val="00781D97"/>
    <w:rsid w:val="007831D3"/>
    <w:rsid w:val="007C1480"/>
    <w:rsid w:val="007D3070"/>
    <w:rsid w:val="0081470B"/>
    <w:rsid w:val="0082316A"/>
    <w:rsid w:val="00835F26"/>
    <w:rsid w:val="00863901"/>
    <w:rsid w:val="00873CF1"/>
    <w:rsid w:val="008866D4"/>
    <w:rsid w:val="008A3986"/>
    <w:rsid w:val="008B2C83"/>
    <w:rsid w:val="008C0795"/>
    <w:rsid w:val="008F477A"/>
    <w:rsid w:val="009358BF"/>
    <w:rsid w:val="00966A3A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A56C4"/>
    <w:rsid w:val="00AB4101"/>
    <w:rsid w:val="00AC25C1"/>
    <w:rsid w:val="00B00A8A"/>
    <w:rsid w:val="00B2250A"/>
    <w:rsid w:val="00B4022A"/>
    <w:rsid w:val="00B72490"/>
    <w:rsid w:val="00B82105"/>
    <w:rsid w:val="00BB54E6"/>
    <w:rsid w:val="00BE5064"/>
    <w:rsid w:val="00BF42FA"/>
    <w:rsid w:val="00C003A4"/>
    <w:rsid w:val="00C02737"/>
    <w:rsid w:val="00C12C7F"/>
    <w:rsid w:val="00C130D2"/>
    <w:rsid w:val="00C174B4"/>
    <w:rsid w:val="00C30656"/>
    <w:rsid w:val="00C57CD8"/>
    <w:rsid w:val="00C878E1"/>
    <w:rsid w:val="00C962C0"/>
    <w:rsid w:val="00CA38E4"/>
    <w:rsid w:val="00CC1F6A"/>
    <w:rsid w:val="00D06667"/>
    <w:rsid w:val="00D26A33"/>
    <w:rsid w:val="00D460B7"/>
    <w:rsid w:val="00D544AD"/>
    <w:rsid w:val="00D629A9"/>
    <w:rsid w:val="00D733BB"/>
    <w:rsid w:val="00D761C2"/>
    <w:rsid w:val="00D819A7"/>
    <w:rsid w:val="00DA66D1"/>
    <w:rsid w:val="00DC180C"/>
    <w:rsid w:val="00DE2D13"/>
    <w:rsid w:val="00DE5786"/>
    <w:rsid w:val="00DF2F4E"/>
    <w:rsid w:val="00E34831"/>
    <w:rsid w:val="00E51F63"/>
    <w:rsid w:val="00E54B2E"/>
    <w:rsid w:val="00E63B46"/>
    <w:rsid w:val="00E65F73"/>
    <w:rsid w:val="00E733D8"/>
    <w:rsid w:val="00E81A20"/>
    <w:rsid w:val="00E85FE3"/>
    <w:rsid w:val="00EA4049"/>
    <w:rsid w:val="00EA578E"/>
    <w:rsid w:val="00EB0771"/>
    <w:rsid w:val="00EE1080"/>
    <w:rsid w:val="00F25643"/>
    <w:rsid w:val="00F30325"/>
    <w:rsid w:val="00FC17D6"/>
    <w:rsid w:val="00FC62B7"/>
    <w:rsid w:val="00F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F7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link w:val="AkapitzlistZnak"/>
    <w:uiPriority w:val="99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ista4">
    <w:name w:val="List 4"/>
    <w:basedOn w:val="Normalny"/>
    <w:rsid w:val="005B12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54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link w:val="AkapitzlistZnak"/>
    <w:uiPriority w:val="99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ista4">
    <w:name w:val="List 4"/>
    <w:basedOn w:val="Normalny"/>
    <w:rsid w:val="005B12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54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1B7F"/>
    <w:rsid w:val="002307F1"/>
    <w:rsid w:val="00671366"/>
    <w:rsid w:val="00781B7F"/>
    <w:rsid w:val="009163AC"/>
    <w:rsid w:val="00AA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D74B-6152-4B1F-86E6-B3C202CD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rocznego przeglądu i remontu okresowego po drugim roku eksploatacji Zakładu Termicznego Unieszkodliwiania Odpadów Komunalnych w Koninie wraz z dostawą materiałów i części zamiennych</vt:lpstr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rocznego przeglądu i remontu okresowego po drugim roku eksploatacji Zakładu Termicznego Unieszkodliwiania Odpadów Komunalnych w Koninie wraz z dostawą materiałów i części zamiennych</dc:title>
  <dc:creator>MIRKA</dc:creator>
  <cp:lastModifiedBy>User</cp:lastModifiedBy>
  <cp:revision>3</cp:revision>
  <cp:lastPrinted>2017-04-28T10:51:00Z</cp:lastPrinted>
  <dcterms:created xsi:type="dcterms:W3CDTF">2017-04-28T10:51:00Z</dcterms:created>
  <dcterms:modified xsi:type="dcterms:W3CDTF">2017-05-04T11:31:00Z</dcterms:modified>
</cp:coreProperties>
</file>