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C02737" w:rsidRPr="00C02737" w:rsidRDefault="00D26A33" w:rsidP="00C02737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</w:rPr>
      </w:pPr>
      <w:r w:rsidRPr="00C02737">
        <w:rPr>
          <w:rFonts w:ascii="Tahoma" w:eastAsia="Times New Roman" w:hAnsi="Tahoma" w:cs="Tahoma"/>
          <w:b/>
        </w:rPr>
        <w:t>„</w:t>
      </w:r>
      <w:r w:rsidR="00C02737" w:rsidRPr="00C02737">
        <w:rPr>
          <w:rFonts w:ascii="Tahoma" w:hAnsi="Tahoma" w:cs="Tahoma"/>
          <w:b/>
        </w:rPr>
        <w:t>Odbiór i zagospodarowanie odpadów po procesowych</w:t>
      </w:r>
    </w:p>
    <w:p w:rsidR="009C55CB" w:rsidRPr="00C02737" w:rsidRDefault="00C02737" w:rsidP="00C02737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</w:rPr>
      </w:pPr>
      <w:r w:rsidRPr="00C02737">
        <w:rPr>
          <w:rFonts w:ascii="Tahoma" w:hAnsi="Tahoma" w:cs="Tahoma"/>
          <w:b/>
        </w:rPr>
        <w:t>z Zakładu Termicznego Unieszkodliwiania Odpadów Komunalnych</w:t>
      </w:r>
      <w:r w:rsidR="00D26A33" w:rsidRPr="00C02737">
        <w:rPr>
          <w:rFonts w:ascii="Tahoma" w:eastAsia="Times New Roman" w:hAnsi="Tahoma" w:cs="Tahoma"/>
          <w:b/>
        </w:rPr>
        <w:t>”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6532A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Dzienniku Urzędowym Unii Europejskiej  </w:t>
      </w:r>
      <w:r w:rsidR="00C02737" w:rsidRPr="006532AC">
        <w:rPr>
          <w:rFonts w:ascii="Tahoma" w:eastAsia="Times New Roman" w:hAnsi="Tahoma" w:cs="Tahoma"/>
          <w:sz w:val="22"/>
          <w:szCs w:val="22"/>
          <w:lang w:eastAsia="pl-PL"/>
        </w:rPr>
        <w:t>Nr 2017</w:t>
      </w:r>
      <w:r w:rsidR="00DA66D1"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/S </w:t>
      </w:r>
      <w:r w:rsidR="006532AC" w:rsidRPr="006532AC">
        <w:rPr>
          <w:rFonts w:ascii="Tahoma" w:hAnsi="Tahoma" w:cs="Tahoma"/>
          <w:bCs/>
          <w:sz w:val="22"/>
          <w:szCs w:val="22"/>
        </w:rPr>
        <w:t>019-031802</w:t>
      </w:r>
      <w:r w:rsidR="00357661"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z dnia </w:t>
      </w:r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      </w:t>
      </w:r>
      <w:r w:rsidR="006532AC" w:rsidRPr="006532AC">
        <w:rPr>
          <w:rFonts w:ascii="Tahoma" w:eastAsia="Times New Roman" w:hAnsi="Tahoma" w:cs="Tahoma"/>
          <w:sz w:val="22"/>
          <w:szCs w:val="22"/>
          <w:lang w:eastAsia="pl-PL"/>
        </w:rPr>
        <w:t>27</w:t>
      </w:r>
      <w:r w:rsidR="00C02737" w:rsidRPr="006532AC">
        <w:rPr>
          <w:rFonts w:ascii="Tahoma" w:eastAsia="Times New Roman" w:hAnsi="Tahoma" w:cs="Tahoma"/>
          <w:sz w:val="22"/>
          <w:szCs w:val="22"/>
          <w:lang w:eastAsia="pl-PL"/>
        </w:rPr>
        <w:t>-01</w:t>
      </w:r>
      <w:r w:rsidR="00DA66D1" w:rsidRPr="006532AC">
        <w:rPr>
          <w:rFonts w:ascii="Tahoma" w:eastAsia="Times New Roman" w:hAnsi="Tahoma" w:cs="Tahoma"/>
          <w:sz w:val="22"/>
          <w:szCs w:val="22"/>
          <w:lang w:eastAsia="pl-PL"/>
        </w:rPr>
        <w:t>-201</w:t>
      </w:r>
      <w:r w:rsidR="00C02737" w:rsidRPr="006532AC">
        <w:rPr>
          <w:rFonts w:ascii="Tahoma" w:eastAsia="Times New Roman" w:hAnsi="Tahoma" w:cs="Tahoma"/>
          <w:sz w:val="22"/>
          <w:szCs w:val="22"/>
          <w:lang w:eastAsia="pl-PL"/>
        </w:rPr>
        <w:t>7</w:t>
      </w:r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A66D1" w:rsidRPr="006532AC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6532AC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8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C02737" w:rsidRDefault="00DF2F4E" w:rsidP="00C0273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 w:rsidRPr="00C02737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Default="00685533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E5064" w:rsidRPr="00226E30">
        <w:rPr>
          <w:rFonts w:ascii="Tahoma" w:hAnsi="Tahoma" w:cs="Tahoma"/>
          <w:b/>
          <w:bCs/>
          <w:color w:val="000000"/>
        </w:rPr>
        <w:t>ZADANIE 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C02737">
        <w:rPr>
          <w:rFonts w:ascii="Tahoma" w:hAnsi="Tahoma" w:cs="Tahoma"/>
          <w:color w:val="000000"/>
        </w:rPr>
        <w:t>..........................</w:t>
      </w:r>
    </w:p>
    <w:p w:rsidR="00C02737" w:rsidRPr="00226E30" w:rsidRDefault="00C02737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BE5064" w:rsidRPr="003B53CA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</w:rPr>
        <w:t xml:space="preserve">   </w:t>
      </w:r>
      <w:r w:rsidRPr="00001DAA">
        <w:rPr>
          <w:rFonts w:ascii="Verdana" w:hAnsi="Verdana"/>
          <w:b/>
          <w:i/>
          <w:szCs w:val="24"/>
        </w:rPr>
        <w:t xml:space="preserve">  </w:t>
      </w:r>
    </w:p>
    <w:p w:rsidR="00DF2F4E" w:rsidRPr="00E54B2E" w:rsidRDefault="00DF2F4E" w:rsidP="00E54B2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OFERUJEMY</w:t>
      </w:r>
      <w:r w:rsidRPr="00E54B2E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E54B2E">
      <w:pPr>
        <w:pStyle w:val="Bezodstpw"/>
        <w:numPr>
          <w:ilvl w:val="0"/>
          <w:numId w:val="29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odebranego odpadu</w:t>
      </w: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odebranego odpadu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C02737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bookmarkStart w:id="0" w:name="_GoBack"/>
      <w:bookmarkEnd w:id="0"/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odebranego odpadu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A7EC4" w:rsidRDefault="005A7EC4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Pr="00685533" w:rsidRDefault="00C30656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FC62B7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C30656" w:rsidRDefault="00C30656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C0273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C174B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25</w:t>
      </w:r>
      <w:r w:rsidR="00C3065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.4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Pr="00E54B2E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  <w:b/>
          <w:vertAlign w:val="superscript"/>
        </w:rPr>
      </w:pPr>
      <w:r w:rsidRPr="00E54B2E">
        <w:rPr>
          <w:rFonts w:ascii="Tahoma" w:eastAsia="Times New Roman" w:hAnsi="Tahoma" w:cs="Tahoma"/>
          <w:b/>
          <w:lang w:eastAsia="pl-PL"/>
        </w:rPr>
        <w:t>OFERUJEMY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C02737" w:rsidRPr="00E54B2E">
        <w:rPr>
          <w:rFonts w:ascii="Tahoma" w:hAnsi="Tahoma" w:cs="Tahoma"/>
        </w:rPr>
        <w:t>od dnia zawarcia umowy</w:t>
      </w:r>
      <w:r w:rsidR="00C174B4" w:rsidRPr="00E54B2E">
        <w:rPr>
          <w:rFonts w:ascii="Tahoma" w:hAnsi="Tahoma" w:cs="Tahoma"/>
        </w:rPr>
        <w:t xml:space="preserve"> do 31.12.2017r.</w:t>
      </w:r>
      <w:r w:rsidRPr="00E54B2E">
        <w:rPr>
          <w:rFonts w:ascii="Tahoma" w:eastAsia="Calibri" w:hAnsi="Tahoma" w:cs="Tahoma"/>
          <w:b/>
          <w:vertAlign w:val="superscript"/>
        </w:rPr>
        <w:t xml:space="preserve"> </w:t>
      </w:r>
    </w:p>
    <w:p w:rsidR="00E733D8" w:rsidRPr="00E54B2E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FC62B7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FC62B7" w:rsidRPr="00E54B2E" w:rsidRDefault="00685533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E54B2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</w:t>
      </w:r>
    </w:p>
    <w:p w:rsidR="00C174B4" w:rsidRPr="00E54B2E" w:rsidRDefault="00C174B4" w:rsidP="00E54B2E">
      <w:pPr>
        <w:pStyle w:val="Akapitzlist"/>
        <w:numPr>
          <w:ilvl w:val="0"/>
          <w:numId w:val="29"/>
        </w:numPr>
        <w:suppressAutoHyphens/>
        <w:spacing w:after="240"/>
        <w:jc w:val="both"/>
        <w:rPr>
          <w:rFonts w:ascii="Tahoma" w:eastAsia="Calibri" w:hAnsi="Tahoma" w:cs="Tahoma"/>
          <w:b/>
          <w:sz w:val="20"/>
          <w:szCs w:val="20"/>
        </w:rPr>
      </w:pPr>
      <w:r w:rsidRPr="00E54B2E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E54B2E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E54B2E" w:rsidRDefault="00FC62B7" w:rsidP="00E54B2E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E54B2E">
      <w:pPr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E54B2E">
      <w:pPr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54B2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54B2E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E54B2E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E54B2E" w:rsidRDefault="00E54B2E" w:rsidP="00E54B2E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:rsidR="00E54B2E" w:rsidRDefault="00E54B2E" w:rsidP="00E54B2E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lastRenderedPageBreak/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C57CD8" w:rsidRPr="00E54B2E" w:rsidRDefault="00C57CD8" w:rsidP="00E54B2E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54B2E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4B2430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E54B2E">
        <w:rPr>
          <w:rFonts w:ascii="Tahoma" w:eastAsia="Times New Roman" w:hAnsi="Tahoma" w:cs="Tahoma"/>
          <w:lang w:eastAsia="pl-PL"/>
        </w:rPr>
        <w:t>..........</w:t>
      </w:r>
      <w:r w:rsidRPr="00E54B2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38E4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67269E" w:rsidRPr="0067269E" w:rsidRDefault="0067269E" w:rsidP="00CA38E4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67269E" w:rsidRPr="00CA38E4" w:rsidRDefault="00CA38E4" w:rsidP="0067269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</w:t>
      </w:r>
      <w:r w:rsidR="0067269E"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67269E" w:rsidRPr="0067269E" w:rsidRDefault="0067269E" w:rsidP="00E733D8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A38E4" w:rsidRDefault="00CA38E4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A578E" w:rsidRDefault="00EA578E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3 </w:t>
      </w: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6532AC" w:rsidRPr="00C02737" w:rsidRDefault="003062B3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</w:rPr>
      </w:pPr>
      <w:r w:rsidRPr="003062B3">
        <w:rPr>
          <w:rFonts w:ascii="Tahoma" w:hAnsi="Tahoma" w:cs="Tahoma"/>
        </w:rPr>
        <w:t>„</w:t>
      </w:r>
      <w:r w:rsidR="006532AC" w:rsidRPr="00C02737">
        <w:rPr>
          <w:rFonts w:ascii="Tahoma" w:hAnsi="Tahoma" w:cs="Tahoma"/>
          <w:b/>
        </w:rPr>
        <w:t>Odbiór i zagospodarowanie odpadów po procesowych</w:t>
      </w:r>
    </w:p>
    <w:p w:rsidR="003062B3" w:rsidRPr="003062B3" w:rsidRDefault="006532AC" w:rsidP="006532AC">
      <w:pPr>
        <w:pStyle w:val="Bezodstpw"/>
        <w:jc w:val="center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/>
        </w:rPr>
        <w:t>z Zakładu Termicznego Unieszkodliwiania Odpadów Komunalnych</w:t>
      </w:r>
      <w:r>
        <w:rPr>
          <w:rFonts w:ascii="Tahoma" w:hAnsi="Tahoma" w:cs="Tahoma"/>
          <w:b/>
        </w:rPr>
        <w:t xml:space="preserve"> - ……………………………………………………………………………………..</w:t>
      </w:r>
      <w:r w:rsidR="003062B3" w:rsidRPr="00637799">
        <w:rPr>
          <w:rFonts w:ascii="Tahoma" w:hAnsi="Tahoma" w:cs="Tahoma"/>
        </w:rPr>
        <w:t>”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smallCaps/>
          <w:lang w:eastAsia="pl-PL"/>
        </w:rPr>
      </w:pPr>
    </w:p>
    <w:p w:rsidR="005761B6" w:rsidRPr="005761B6" w:rsidRDefault="005761B6" w:rsidP="005761B6">
      <w:pPr>
        <w:spacing w:after="120"/>
        <w:ind w:left="144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fax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5C5B07" w:rsidSect="00EA578E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67" w:rsidRDefault="00757667" w:rsidP="00873CF1">
      <w:pPr>
        <w:spacing w:after="0" w:line="240" w:lineRule="auto"/>
      </w:pPr>
      <w:r>
        <w:separator/>
      </w:r>
    </w:p>
  </w:endnote>
  <w:endnote w:type="continuationSeparator" w:id="0">
    <w:p w:rsidR="00757667" w:rsidRDefault="00757667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67" w:rsidRDefault="00757667" w:rsidP="00873CF1">
      <w:pPr>
        <w:spacing w:after="0" w:line="240" w:lineRule="auto"/>
      </w:pPr>
      <w:r>
        <w:separator/>
      </w:r>
    </w:p>
  </w:footnote>
  <w:footnote w:type="continuationSeparator" w:id="0">
    <w:p w:rsidR="00757667" w:rsidRDefault="00757667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b/>
        <w:sz w:val="16"/>
        <w:szCs w:val="16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54E6" w:rsidRPr="006532AC" w:rsidRDefault="006532AC" w:rsidP="006532A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6532AC">
          <w:rPr>
            <w:rFonts w:ascii="Tahoma" w:hAnsi="Tahoma" w:cs="Tahoma"/>
            <w:b/>
            <w:sz w:val="16"/>
            <w:szCs w:val="16"/>
          </w:rPr>
          <w:t>Odbiór i zagospodarowanie odpadów po procesowych</w:t>
        </w:r>
        <w:r>
          <w:rPr>
            <w:rFonts w:ascii="Tahoma" w:hAnsi="Tahoma" w:cs="Tahoma"/>
            <w:b/>
            <w:sz w:val="16"/>
            <w:szCs w:val="16"/>
          </w:rPr>
          <w:t xml:space="preserve">z                                                                                       </w:t>
        </w:r>
        <w:r w:rsidRPr="006532AC">
          <w:rPr>
            <w:rFonts w:ascii="Tahoma" w:hAnsi="Tahoma" w:cs="Tahoma"/>
            <w:b/>
            <w:sz w:val="16"/>
            <w:szCs w:val="16"/>
          </w:rPr>
          <w:t>Zakładu Termicznego Unieszkodliwiania Odpadów Komunalnych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44D83"/>
    <w:multiLevelType w:val="hybridMultilevel"/>
    <w:tmpl w:val="F2FC4E82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17"/>
  </w:num>
  <w:num w:numId="28">
    <w:abstractNumId w:val="30"/>
  </w:num>
  <w:num w:numId="29">
    <w:abstractNumId w:val="20"/>
  </w:num>
  <w:num w:numId="30">
    <w:abstractNumId w:val="24"/>
  </w:num>
  <w:num w:numId="31">
    <w:abstractNumId w:val="32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D6"/>
    <w:rsid w:val="000829DA"/>
    <w:rsid w:val="000D5996"/>
    <w:rsid w:val="000F2243"/>
    <w:rsid w:val="00191D96"/>
    <w:rsid w:val="001D28D9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482358"/>
    <w:rsid w:val="00492CB9"/>
    <w:rsid w:val="004970BD"/>
    <w:rsid w:val="004A54D6"/>
    <w:rsid w:val="004B2430"/>
    <w:rsid w:val="004F1B7A"/>
    <w:rsid w:val="005606A9"/>
    <w:rsid w:val="005761B6"/>
    <w:rsid w:val="00580162"/>
    <w:rsid w:val="00582E00"/>
    <w:rsid w:val="005A7EC4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E7C57"/>
    <w:rsid w:val="00707063"/>
    <w:rsid w:val="00757667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F477A"/>
    <w:rsid w:val="009358BF"/>
    <w:rsid w:val="009904A4"/>
    <w:rsid w:val="009B5C6D"/>
    <w:rsid w:val="009C0201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4022A"/>
    <w:rsid w:val="00B82105"/>
    <w:rsid w:val="00BB54E6"/>
    <w:rsid w:val="00BE5064"/>
    <w:rsid w:val="00BF42FA"/>
    <w:rsid w:val="00C003A4"/>
    <w:rsid w:val="00C02737"/>
    <w:rsid w:val="00C130D2"/>
    <w:rsid w:val="00C174B4"/>
    <w:rsid w:val="00C30656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54B2E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2AC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1B7F"/>
    <w:rsid w:val="00595FF6"/>
    <w:rsid w:val="00781B7F"/>
    <w:rsid w:val="009163AC"/>
    <w:rsid w:val="00AA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6A4F-4C79-4147-89B8-78C13DE1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oczyszczania spalin                                                                           dla Miejskiego Zakładu Gospodarki Odpadami Komunalnymi Sp. z o.o. w Koninie na  rok 2017</vt:lpstr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User</cp:lastModifiedBy>
  <cp:revision>2</cp:revision>
  <cp:lastPrinted>2016-11-21T10:49:00Z</cp:lastPrinted>
  <dcterms:created xsi:type="dcterms:W3CDTF">2017-01-27T10:14:00Z</dcterms:created>
  <dcterms:modified xsi:type="dcterms:W3CDTF">2017-01-27T10:14:00Z</dcterms:modified>
</cp:coreProperties>
</file>